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46AA" w14:textId="77777777" w:rsidR="00DE70B8" w:rsidRPr="00905117" w:rsidRDefault="001745F5" w:rsidP="00CA4142">
      <w:pPr>
        <w:pStyle w:val="Lijn"/>
      </w:pPr>
      <w:bookmarkStart w:id="0" w:name="_Toc169666425"/>
      <w:bookmarkStart w:id="1" w:name="_Toc169666481"/>
      <w:r/>
      <w:r w:rsidR="001745F5">
        <w:pict w14:anchorId="48305A95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EA1BF6D" w14:textId="77777777" w:rsidR="003F7688" w:rsidRPr="00905117" w:rsidRDefault="003F7688" w:rsidP="00976D47"/>
    <w:p w14:paraId="0E398002" w14:textId="77777777" w:rsidR="006B7437" w:rsidRPr="00905117" w:rsidRDefault="006B7437" w:rsidP="003F7688">
      <w:pPr>
        <w:pStyle w:val="Deel"/>
      </w:pPr>
      <w:bookmarkStart w:id="2" w:name="_Toc193872238"/>
      <w:bookmarkStart w:id="3" w:name="_Toc193872258"/>
      <w:r w:rsidRPr="00905117">
        <w:t>DEEL 9</w:t>
      </w:r>
      <w:r w:rsidRPr="00905117">
        <w:tab/>
        <w:t>BUITENINRICHTING EN BUITENINFRASTRUCTUURWERKEN</w:t>
      </w:r>
      <w:bookmarkEnd w:id="0"/>
      <w:bookmarkEnd w:id="1"/>
      <w:bookmarkEnd w:id="2"/>
      <w:bookmarkEnd w:id="3"/>
    </w:p>
    <w:p w14:paraId="4EF0842C" w14:textId="77777777" w:rsidR="006B7437" w:rsidRPr="00905117" w:rsidRDefault="006B7437" w:rsidP="006B7437">
      <w:pPr>
        <w:pStyle w:val="Kop1"/>
        <w:rPr>
          <w:lang w:val="nl-BE"/>
        </w:rPr>
      </w:pPr>
      <w:bookmarkStart w:id="4" w:name="_Toc156201914"/>
      <w:bookmarkStart w:id="5" w:name="_Toc158789912"/>
      <w:bookmarkStart w:id="6" w:name="_Toc169666426"/>
      <w:bookmarkStart w:id="7" w:name="_Toc169666482"/>
      <w:bookmarkStart w:id="8" w:name="_Toc193872239"/>
      <w:bookmarkStart w:id="9" w:name="_Toc193872259"/>
      <w:r w:rsidRPr="00905117">
        <w:rPr>
          <w:lang w:val="nl-BE"/>
        </w:rPr>
        <w:t>LOT 97</w:t>
      </w:r>
      <w:r w:rsidRPr="00905117">
        <w:rPr>
          <w:lang w:val="nl-BE"/>
        </w:rPr>
        <w:tab/>
        <w:t>WEGENIS EN PADEN</w:t>
      </w:r>
      <w:bookmarkEnd w:id="4"/>
      <w:bookmarkEnd w:id="5"/>
      <w:bookmarkEnd w:id="6"/>
      <w:bookmarkEnd w:id="7"/>
      <w:bookmarkEnd w:id="8"/>
      <w:bookmarkEnd w:id="9"/>
    </w:p>
    <w:p w14:paraId="7C0B75B4" w14:textId="77777777" w:rsidR="006B7437" w:rsidRPr="00905117" w:rsidRDefault="006B7437" w:rsidP="006B7437">
      <w:pPr>
        <w:pStyle w:val="Hoofdstuk"/>
        <w:rPr>
          <w:rFonts w:eastAsia="Times"/>
        </w:rPr>
      </w:pPr>
      <w:bookmarkStart w:id="10" w:name="_Toc156201915"/>
      <w:bookmarkStart w:id="11" w:name="_Toc158789913"/>
      <w:bookmarkStart w:id="12" w:name="_Toc169666427"/>
      <w:bookmarkStart w:id="13" w:name="_Toc169666483"/>
      <w:bookmarkStart w:id="14" w:name="_Toc193872240"/>
      <w:bookmarkStart w:id="15" w:name="_Toc193872260"/>
      <w:r w:rsidRPr="00905117">
        <w:t>97.40.--.</w:t>
      </w:r>
      <w:r w:rsidRPr="00905117">
        <w:tab/>
      </w:r>
      <w:r w:rsidRPr="00905117">
        <w:rPr>
          <w:rFonts w:eastAsia="Times"/>
        </w:rPr>
        <w:t>BUITENVERHARDINGEN</w:t>
      </w:r>
      <w:bookmarkEnd w:id="10"/>
      <w:bookmarkEnd w:id="11"/>
      <w:bookmarkEnd w:id="12"/>
      <w:bookmarkEnd w:id="13"/>
      <w:bookmarkEnd w:id="14"/>
      <w:bookmarkEnd w:id="15"/>
    </w:p>
    <w:p w14:paraId="5EAF85E8" w14:textId="77777777" w:rsidR="006B7437" w:rsidRPr="00905117" w:rsidRDefault="006B7437" w:rsidP="006B7437">
      <w:pPr>
        <w:pStyle w:val="Hoofdgroep"/>
      </w:pPr>
      <w:bookmarkStart w:id="16" w:name="_Toc156201916"/>
      <w:bookmarkStart w:id="17" w:name="_Toc158789914"/>
      <w:bookmarkStart w:id="18" w:name="_Toc169666428"/>
      <w:bookmarkStart w:id="19" w:name="_Toc169666484"/>
      <w:bookmarkStart w:id="20" w:name="_Toc193872241"/>
      <w:bookmarkStart w:id="21" w:name="_Toc193872261"/>
      <w:r w:rsidRPr="00905117">
        <w:t>97.4</w:t>
      </w:r>
      <w:r w:rsidR="00165F70" w:rsidRPr="00905117">
        <w:t>9</w:t>
      </w:r>
      <w:r w:rsidRPr="00905117">
        <w:t>.00.</w:t>
      </w:r>
      <w:r w:rsidRPr="00905117">
        <w:tab/>
      </w:r>
      <w:bookmarkEnd w:id="16"/>
      <w:bookmarkEnd w:id="17"/>
      <w:r w:rsidR="00165F70" w:rsidRPr="00905117">
        <w:t xml:space="preserve">SPECIALE </w:t>
      </w:r>
      <w:r w:rsidRPr="00905117">
        <w:t>TEGELS</w:t>
      </w:r>
      <w:bookmarkEnd w:id="18"/>
      <w:bookmarkEnd w:id="19"/>
      <w:r w:rsidR="00165F70" w:rsidRPr="00905117">
        <w:t xml:space="preserve"> EN VERHARDINGEN</w:t>
      </w:r>
      <w:bookmarkEnd w:id="20"/>
      <w:bookmarkEnd w:id="21"/>
    </w:p>
    <w:p w14:paraId="0EB0F784" w14:textId="77777777" w:rsidR="006B7437" w:rsidRPr="00905117" w:rsidRDefault="006B7437" w:rsidP="006B7437">
      <w:pPr>
        <w:pStyle w:val="Kop2"/>
        <w:rPr>
          <w:lang w:val="nl-BE"/>
        </w:rPr>
      </w:pPr>
      <w:bookmarkStart w:id="22" w:name="_Toc156201917"/>
      <w:bookmarkStart w:id="23" w:name="_Toc158789915"/>
      <w:bookmarkStart w:id="24" w:name="_Toc169666429"/>
      <w:bookmarkStart w:id="25" w:name="_Toc169666485"/>
      <w:bookmarkStart w:id="26" w:name="_Toc193872242"/>
      <w:bookmarkStart w:id="27" w:name="_Toc193872262"/>
      <w:r w:rsidRPr="00905117">
        <w:rPr>
          <w:color w:val="0000FF"/>
          <w:lang w:val="nl-BE"/>
        </w:rPr>
        <w:t>97.4</w:t>
      </w:r>
      <w:r w:rsidR="00165F70" w:rsidRPr="00905117">
        <w:rPr>
          <w:color w:val="0000FF"/>
          <w:lang w:val="nl-BE"/>
        </w:rPr>
        <w:t>9</w:t>
      </w:r>
      <w:r w:rsidRPr="00905117">
        <w:rPr>
          <w:color w:val="0000FF"/>
          <w:lang w:val="nl-BE"/>
        </w:rPr>
        <w:t>.</w:t>
      </w:r>
      <w:r w:rsidR="00165F70" w:rsidRPr="00905117">
        <w:rPr>
          <w:color w:val="0000FF"/>
          <w:lang w:val="nl-BE"/>
        </w:rPr>
        <w:t>1</w:t>
      </w:r>
      <w:r w:rsidRPr="00905117">
        <w:rPr>
          <w:color w:val="0000FF"/>
          <w:lang w:val="nl-BE"/>
        </w:rPr>
        <w:t>0.</w:t>
      </w:r>
      <w:r w:rsidRPr="00905117">
        <w:rPr>
          <w:lang w:val="nl-BE"/>
        </w:rPr>
        <w:tab/>
        <w:t xml:space="preserve">Verhardingen </w:t>
      </w:r>
      <w:r w:rsidR="009E0F09" w:rsidRPr="00905117">
        <w:rPr>
          <w:lang w:val="nl-BE"/>
        </w:rPr>
        <w:t>met</w:t>
      </w:r>
      <w:r w:rsidR="00165F70" w:rsidRPr="00905117">
        <w:rPr>
          <w:lang w:val="nl-BE"/>
        </w:rPr>
        <w:t xml:space="preserve"> geleideroutes voor slechtzienden</w:t>
      </w:r>
      <w:r w:rsidRPr="00905117">
        <w:rPr>
          <w:lang w:val="nl-BE"/>
        </w:rPr>
        <w:t xml:space="preserve">, </w:t>
      </w:r>
      <w:r w:rsidR="00184B0F" w:rsidRPr="00905117">
        <w:rPr>
          <w:lang w:val="nl-BE"/>
        </w:rPr>
        <w:t xml:space="preserve">podotactiele tegels, </w:t>
      </w:r>
      <w:r w:rsidRPr="00905117">
        <w:rPr>
          <w:lang w:val="nl-BE"/>
        </w:rPr>
        <w:t>alg.</w:t>
      </w:r>
      <w:r w:rsidRPr="00905117">
        <w:rPr>
          <w:rStyle w:val="RevisieDatum"/>
          <w:lang w:val="nl-BE"/>
        </w:rPr>
        <w:t xml:space="preserve">  </w:t>
      </w:r>
      <w:r w:rsidR="006A65A9" w:rsidRPr="00905117">
        <w:rPr>
          <w:rStyle w:val="RevisieDatum"/>
          <w:lang w:val="nl-BE"/>
        </w:rPr>
        <w:t>16</w:t>
      </w:r>
      <w:r w:rsidRPr="00905117">
        <w:rPr>
          <w:rStyle w:val="RevisieDatum"/>
          <w:lang w:val="nl-BE"/>
        </w:rPr>
        <w:t>-0</w:t>
      </w:r>
      <w:r w:rsidR="006A65A9" w:rsidRPr="00905117">
        <w:rPr>
          <w:rStyle w:val="RevisieDatum"/>
          <w:lang w:val="nl-BE"/>
        </w:rPr>
        <w:t>2</w:t>
      </w:r>
      <w:r w:rsidRPr="00905117">
        <w:rPr>
          <w:rStyle w:val="RevisieDatum"/>
          <w:lang w:val="nl-BE"/>
        </w:rPr>
        <w:t>-</w:t>
      </w:r>
      <w:r w:rsidR="006A65A9" w:rsidRPr="00905117">
        <w:rPr>
          <w:rStyle w:val="RevisieDatum"/>
          <w:lang w:val="nl-BE"/>
        </w:rPr>
        <w:t>10</w:t>
      </w:r>
      <w:r w:rsidRPr="00905117">
        <w:rPr>
          <w:rStyle w:val="MerkChar"/>
          <w:lang w:val="nl-BE"/>
        </w:rPr>
        <w:t xml:space="preserve">  </w:t>
      </w:r>
      <w:bookmarkEnd w:id="22"/>
      <w:bookmarkEnd w:id="23"/>
      <w:bookmarkEnd w:id="24"/>
      <w:bookmarkEnd w:id="25"/>
      <w:bookmarkEnd w:id="26"/>
      <w:bookmarkEnd w:id="27"/>
    </w:p>
    <w:p w14:paraId="36143B73" w14:textId="77777777" w:rsidR="006B7437" w:rsidRPr="00905117" w:rsidRDefault="006B7437" w:rsidP="005E021E">
      <w:pPr>
        <w:pStyle w:val="SfbCode"/>
      </w:pPr>
      <w:r w:rsidRPr="00905117">
        <w:t>(94.1) S</w:t>
      </w:r>
      <w:r w:rsidR="00184B0F" w:rsidRPr="00905117">
        <w:t>a</w:t>
      </w:r>
      <w:r w:rsidRPr="00905117">
        <w:t xml:space="preserve"> (U</w:t>
      </w:r>
      <w:r w:rsidR="00184B0F" w:rsidRPr="00905117">
        <w:t>35</w:t>
      </w:r>
      <w:r w:rsidRPr="00905117">
        <w:t>)</w:t>
      </w:r>
    </w:p>
    <w:p w14:paraId="413982F8" w14:textId="77777777" w:rsidR="006B7437" w:rsidRPr="00905117" w:rsidRDefault="001745F5" w:rsidP="00CA4142">
      <w:pPr>
        <w:pStyle w:val="Lijn"/>
      </w:pPr>
      <w:r/>
      <w:r w:rsidR="001745F5">
        <w:pict w14:anchorId="33809C4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66235EA" w14:textId="77777777" w:rsidR="006B7437" w:rsidRPr="00905117" w:rsidRDefault="006B7437" w:rsidP="006B7437">
      <w:pPr>
        <w:pStyle w:val="Kop5"/>
        <w:rPr>
          <w:snapToGrid w:val="0"/>
          <w:lang w:val="nl-BE"/>
        </w:rPr>
      </w:pPr>
      <w:r w:rsidRPr="00905117">
        <w:rPr>
          <w:rStyle w:val="Kop5BlauwChar"/>
          <w:lang w:val="nl-BE"/>
        </w:rPr>
        <w:t>.10</w:t>
      </w:r>
      <w:r w:rsidRPr="00905117">
        <w:rPr>
          <w:snapToGrid w:val="0"/>
          <w:lang w:val="nl-BE"/>
        </w:rPr>
        <w:tab/>
        <w:t>OMVANG</w:t>
      </w:r>
    </w:p>
    <w:p w14:paraId="10BB3956" w14:textId="77777777" w:rsidR="006B7437" w:rsidRPr="00905117" w:rsidRDefault="006B7437" w:rsidP="006B7437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.11.</w:t>
      </w:r>
      <w:r w:rsidRPr="00905117">
        <w:rPr>
          <w:snapToGrid w:val="0"/>
          <w:lang w:val="nl-BE"/>
        </w:rPr>
        <w:tab/>
        <w:t>Definitie:</w:t>
      </w:r>
    </w:p>
    <w:p w14:paraId="79935E39" w14:textId="77777777" w:rsidR="006B7437" w:rsidRPr="00905117" w:rsidRDefault="006B7437" w:rsidP="006B7437">
      <w:pPr>
        <w:pStyle w:val="Kop9"/>
        <w:rPr>
          <w:lang w:val="nl-BE"/>
        </w:rPr>
      </w:pPr>
      <w:r w:rsidRPr="00905117">
        <w:rPr>
          <w:lang w:val="nl-BE"/>
        </w:rPr>
        <w:tab/>
        <w:t>Pro memorie</w:t>
      </w:r>
    </w:p>
    <w:p w14:paraId="2592A393" w14:textId="2DCE3803" w:rsidR="00EF544A" w:rsidRPr="00905117" w:rsidRDefault="00237C84" w:rsidP="00EF544A">
      <w:pPr>
        <w:pStyle w:val="83ProM2"/>
        <w:rPr>
          <w:lang w:val="nl-BE"/>
        </w:rPr>
      </w:pPr>
      <w:r w:rsidRPr="00905117">
        <w:rPr>
          <w:lang w:val="nl-BE"/>
        </w:rPr>
        <w:t>Trefwoorden</w:t>
      </w:r>
      <w:r w:rsidR="006056C8" w:rsidRPr="00905117">
        <w:rPr>
          <w:lang w:val="nl-BE"/>
        </w:rPr>
        <w:t xml:space="preserve">: </w:t>
      </w:r>
      <w:r w:rsidR="00981591" w:rsidRPr="00905117">
        <w:rPr>
          <w:lang w:val="nl-BE"/>
        </w:rPr>
        <w:t>rubbertegels,</w:t>
      </w:r>
      <w:r w:rsidR="006056C8" w:rsidRPr="00905117">
        <w:rPr>
          <w:lang w:val="nl-BE"/>
        </w:rPr>
        <w:t>noppentegels</w:t>
      </w:r>
      <w:r w:rsidR="00EF544A" w:rsidRPr="00905117">
        <w:rPr>
          <w:lang w:val="nl-BE"/>
        </w:rPr>
        <w:t>, ribbeltegels, geleidelijnen,</w:t>
      </w:r>
      <w:r w:rsidR="004374AC" w:rsidRPr="00905117">
        <w:rPr>
          <w:lang w:val="nl-BE"/>
        </w:rPr>
        <w:t xml:space="preserve"> </w:t>
      </w:r>
      <w:r w:rsidR="00EF544A" w:rsidRPr="00905117">
        <w:rPr>
          <w:lang w:val="nl-BE"/>
        </w:rPr>
        <w:t xml:space="preserve"> visueel gehandicapten, blinden, slechtzienden, blinden</w:t>
      </w:r>
      <w:r w:rsidR="00981591" w:rsidRPr="00905117">
        <w:rPr>
          <w:lang w:val="nl-BE"/>
        </w:rPr>
        <w:t xml:space="preserve"> </w:t>
      </w:r>
      <w:r w:rsidR="00EF544A" w:rsidRPr="00905117">
        <w:rPr>
          <w:lang w:val="nl-BE"/>
        </w:rPr>
        <w:t>geleidetegels, podotactiele tegels</w:t>
      </w:r>
      <w:r w:rsidR="00207A47" w:rsidRPr="00905117">
        <w:rPr>
          <w:lang w:val="nl-BE"/>
        </w:rPr>
        <w:t>, legplan</w:t>
      </w:r>
      <w:r w:rsidR="004374AC" w:rsidRPr="00905117">
        <w:rPr>
          <w:lang w:val="nl-BE"/>
        </w:rPr>
        <w:t>, waarschuwingslijn, veiligheidstegels, informatietegels, geleidetegels</w:t>
      </w:r>
    </w:p>
    <w:p w14:paraId="059A036A" w14:textId="77777777" w:rsidR="00137DB2" w:rsidRPr="00905117" w:rsidRDefault="006056C8" w:rsidP="00EF544A">
      <w:pPr>
        <w:pStyle w:val="83ProM2"/>
        <w:rPr>
          <w:lang w:val="nl-BE"/>
        </w:rPr>
      </w:pPr>
      <w:r w:rsidRPr="00905117">
        <w:rPr>
          <w:lang w:val="nl-BE"/>
        </w:rPr>
        <w:t>Toepassingen:</w:t>
      </w:r>
    </w:p>
    <w:p w14:paraId="0081B827" w14:textId="77777777" w:rsidR="00137DB2" w:rsidRPr="00905117" w:rsidRDefault="00D215D0" w:rsidP="00137DB2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137DB2" w:rsidRPr="00905117">
        <w:rPr>
          <w:lang w:val="nl-BE"/>
        </w:rPr>
        <w:t xml:space="preserve">Op voetpaden en oversteekplaatsen </w:t>
      </w:r>
      <w:r w:rsidR="004374AC" w:rsidRPr="00905117">
        <w:rPr>
          <w:lang w:val="nl-BE"/>
        </w:rPr>
        <w:t>en</w:t>
      </w:r>
      <w:r w:rsidR="006056C8" w:rsidRPr="00905117">
        <w:rPr>
          <w:lang w:val="nl-BE"/>
        </w:rPr>
        <w:t xml:space="preserve"> aan  openb</w:t>
      </w:r>
      <w:r w:rsidR="00137DB2" w:rsidRPr="00905117">
        <w:rPr>
          <w:lang w:val="nl-BE"/>
        </w:rPr>
        <w:t>ar</w:t>
      </w:r>
      <w:r w:rsidR="006056C8" w:rsidRPr="00905117">
        <w:rPr>
          <w:lang w:val="nl-BE"/>
        </w:rPr>
        <w:t xml:space="preserve">e </w:t>
      </w:r>
      <w:r w:rsidR="00137DB2" w:rsidRPr="00905117">
        <w:rPr>
          <w:lang w:val="nl-BE"/>
        </w:rPr>
        <w:t>ver</w:t>
      </w:r>
      <w:r w:rsidR="006056C8" w:rsidRPr="00905117">
        <w:rPr>
          <w:lang w:val="nl-BE"/>
        </w:rPr>
        <w:t xml:space="preserve">voerhalten liggen reliëftegels </w:t>
      </w:r>
      <w:r w:rsidR="00137DB2" w:rsidRPr="00905117">
        <w:rPr>
          <w:lang w:val="nl-BE"/>
        </w:rPr>
        <w:t>om personen met een</w:t>
      </w:r>
      <w:r w:rsidR="00AA28E7" w:rsidRPr="00905117">
        <w:rPr>
          <w:lang w:val="nl-BE"/>
        </w:rPr>
        <w:t xml:space="preserve"> visuele beperking te geleiden.</w:t>
      </w:r>
    </w:p>
    <w:p w14:paraId="0B825DF4" w14:textId="77777777" w:rsidR="00137DB2" w:rsidRPr="00905117" w:rsidRDefault="00D215D0" w:rsidP="00137DB2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137DB2" w:rsidRPr="00905117">
        <w:rPr>
          <w:lang w:val="nl-BE"/>
        </w:rPr>
        <w:t>Het reliëf in de tegel geeft blinden en slechtzienden tastbare informatie over</w:t>
      </w:r>
      <w:r w:rsidR="004374AC" w:rsidRPr="00905117">
        <w:rPr>
          <w:lang w:val="nl-BE"/>
        </w:rPr>
        <w:t xml:space="preserve"> de te volgen route en</w:t>
      </w:r>
      <w:r w:rsidR="00AA28E7" w:rsidRPr="00905117">
        <w:rPr>
          <w:lang w:val="nl-BE"/>
        </w:rPr>
        <w:t xml:space="preserve"> de omgeving.</w:t>
      </w:r>
    </w:p>
    <w:p w14:paraId="235B0C72" w14:textId="77777777" w:rsidR="00137DB2" w:rsidRPr="00905117" w:rsidRDefault="00D215D0" w:rsidP="00137DB2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137DB2" w:rsidRPr="00905117">
        <w:rPr>
          <w:lang w:val="nl-BE"/>
        </w:rPr>
        <w:t>De reliëftegels gelei</w:t>
      </w:r>
      <w:r w:rsidR="00AA28E7" w:rsidRPr="00905117">
        <w:rPr>
          <w:lang w:val="nl-BE"/>
        </w:rPr>
        <w:t>den, waarschuwen of informeren.</w:t>
      </w:r>
    </w:p>
    <w:p w14:paraId="76F9363C" w14:textId="77777777" w:rsidR="00137DB2" w:rsidRPr="00905117" w:rsidRDefault="00D215D0" w:rsidP="00137DB2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137DB2" w:rsidRPr="00905117">
        <w:rPr>
          <w:lang w:val="nl-BE"/>
        </w:rPr>
        <w:t>Ze tonen de blinden en slechtzienden veilige looproutes, waarschuwen voor bijvoorbeeld</w:t>
      </w:r>
      <w:r w:rsidR="004374AC" w:rsidRPr="00905117">
        <w:rPr>
          <w:lang w:val="nl-BE"/>
        </w:rPr>
        <w:t xml:space="preserve"> gevaarlijke oversteekplaatsen of</w:t>
      </w:r>
      <w:r w:rsidR="00137DB2" w:rsidRPr="00905117">
        <w:rPr>
          <w:lang w:val="nl-BE"/>
        </w:rPr>
        <w:t xml:space="preserve"> hoge perronranden en duiden de opstapplaats aan bij een bus- of tramhalte. Bij de heraanleg van grotere bus- of tramhalten worden </w:t>
      </w:r>
      <w:r w:rsidR="00981591" w:rsidRPr="00905117">
        <w:rPr>
          <w:lang w:val="nl-BE"/>
        </w:rPr>
        <w:t xml:space="preserve">volgens voorschrift </w:t>
      </w:r>
      <w:r w:rsidR="00137DB2" w:rsidRPr="00905117">
        <w:rPr>
          <w:lang w:val="nl-BE"/>
        </w:rPr>
        <w:t xml:space="preserve">sinds een paar jaar reliëftegels gebruikt. Ze leiden </w:t>
      </w:r>
      <w:r w:rsidR="004374AC" w:rsidRPr="00905117">
        <w:rPr>
          <w:lang w:val="nl-BE"/>
        </w:rPr>
        <w:t xml:space="preserve">de visueel gehandicapte </w:t>
      </w:r>
      <w:r w:rsidR="00137DB2" w:rsidRPr="00905117">
        <w:rPr>
          <w:lang w:val="nl-BE"/>
        </w:rPr>
        <w:t>bijvoorbeeld van de halte naar het voetpad</w:t>
      </w:r>
      <w:r w:rsidR="006056C8" w:rsidRPr="00905117">
        <w:rPr>
          <w:lang w:val="nl-BE"/>
        </w:rPr>
        <w:t>.</w:t>
      </w:r>
    </w:p>
    <w:p w14:paraId="51A2828F" w14:textId="77777777" w:rsidR="00FF3A72" w:rsidRPr="00905117" w:rsidRDefault="00FF3A72" w:rsidP="00A77A66">
      <w:pPr>
        <w:pStyle w:val="83ProM2"/>
        <w:rPr>
          <w:lang w:val="nl-BE"/>
        </w:rPr>
      </w:pPr>
      <w:r w:rsidRPr="00905117">
        <w:rPr>
          <w:lang w:val="nl-BE"/>
        </w:rPr>
        <w:t>PODOTACTIELE TEGELS:</w:t>
      </w:r>
    </w:p>
    <w:p w14:paraId="6277999D" w14:textId="77777777" w:rsidR="00A77A66" w:rsidRPr="00905117" w:rsidRDefault="00FF3A72" w:rsidP="00A77A66">
      <w:pPr>
        <w:pStyle w:val="83ProM2"/>
        <w:rPr>
          <w:lang w:val="nl-BE"/>
        </w:rPr>
      </w:pPr>
      <w:r w:rsidRPr="00905117">
        <w:rPr>
          <w:lang w:val="nl-BE"/>
        </w:rPr>
        <w:t xml:space="preserve">1. </w:t>
      </w:r>
      <w:r w:rsidR="00A77A66" w:rsidRPr="00905117">
        <w:rPr>
          <w:lang w:val="nl-BE"/>
        </w:rPr>
        <w:t>Waarschuwingstegels.</w:t>
      </w:r>
    </w:p>
    <w:p w14:paraId="214D0AEE" w14:textId="77777777" w:rsidR="006056C8" w:rsidRPr="00905117" w:rsidRDefault="00D215D0" w:rsidP="00A77A66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A77A66" w:rsidRPr="00905117">
        <w:rPr>
          <w:lang w:val="nl-BE"/>
        </w:rPr>
        <w:t xml:space="preserve">Waarschuwingstegels signaleren gevaarlijke punten. Deze tegels dragen een </w:t>
      </w:r>
      <w:r w:rsidR="004374AC" w:rsidRPr="00905117">
        <w:rPr>
          <w:lang w:val="nl-BE"/>
        </w:rPr>
        <w:t xml:space="preserve">geschrankt (diagonaal) </w:t>
      </w:r>
      <w:r w:rsidR="00A77A66" w:rsidRPr="00905117">
        <w:rPr>
          <w:lang w:val="nl-BE"/>
        </w:rPr>
        <w:t xml:space="preserve">noppenpatroon. </w:t>
      </w:r>
      <w:r w:rsidR="006056C8" w:rsidRPr="00905117">
        <w:rPr>
          <w:lang w:val="nl-BE"/>
        </w:rPr>
        <w:t xml:space="preserve">Men </w:t>
      </w:r>
      <w:r w:rsidR="00A77A66" w:rsidRPr="00905117">
        <w:rPr>
          <w:lang w:val="nl-BE"/>
        </w:rPr>
        <w:t>vindt ze</w:t>
      </w:r>
      <w:r w:rsidR="00981591" w:rsidRPr="00905117">
        <w:rPr>
          <w:lang w:val="nl-BE"/>
        </w:rPr>
        <w:t xml:space="preserve"> bijvoorbeeld</w:t>
      </w:r>
      <w:r w:rsidR="00A77A66" w:rsidRPr="00905117">
        <w:rPr>
          <w:lang w:val="nl-BE"/>
        </w:rPr>
        <w:t xml:space="preserve"> aan oversteekplaatsen, dalende trappen en klapdeuren.</w:t>
      </w:r>
    </w:p>
    <w:p w14:paraId="23A91FB5" w14:textId="77777777" w:rsidR="00A77A66" w:rsidRPr="00905117" w:rsidRDefault="00FF3A72" w:rsidP="00A77A66">
      <w:pPr>
        <w:pStyle w:val="83ProM2"/>
        <w:rPr>
          <w:lang w:val="nl-BE"/>
        </w:rPr>
      </w:pPr>
      <w:r w:rsidRPr="00905117">
        <w:rPr>
          <w:lang w:val="nl-BE"/>
        </w:rPr>
        <w:t xml:space="preserve">2. </w:t>
      </w:r>
      <w:r w:rsidR="004374AC" w:rsidRPr="00905117">
        <w:rPr>
          <w:lang w:val="nl-BE"/>
        </w:rPr>
        <w:t>Geleidet</w:t>
      </w:r>
      <w:r w:rsidR="00A77A66" w:rsidRPr="00905117">
        <w:rPr>
          <w:lang w:val="nl-BE"/>
        </w:rPr>
        <w:t>egels.</w:t>
      </w:r>
    </w:p>
    <w:p w14:paraId="2A323507" w14:textId="77777777" w:rsidR="00A77A66" w:rsidRPr="00905117" w:rsidRDefault="00D215D0" w:rsidP="00A77A66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A77A66" w:rsidRPr="00905117">
        <w:rPr>
          <w:lang w:val="nl-BE"/>
        </w:rPr>
        <w:t>Ribbeltegels duiden de juiste looprichting aan. Er zitten groeven in, die de looprichting volgen. Deze tegels bestaan in binnen- en buitenuitvoering. Een kunstmatige ribbellijn wordt aangelegd op plaatsen waar een natuurlijke gidslijn ontbreekt.</w:t>
      </w:r>
      <w:r w:rsidR="004374AC" w:rsidRPr="00905117">
        <w:rPr>
          <w:lang w:val="nl-BE"/>
        </w:rPr>
        <w:t xml:space="preserve"> Natuurlijke gidslijnen zijn muren, opstaande randen, hekken etc. , die de visueel gehandicapte met de witte stok kan aanraken.</w:t>
      </w:r>
    </w:p>
    <w:p w14:paraId="632911F3" w14:textId="77777777" w:rsidR="00A77A66" w:rsidRPr="00905117" w:rsidRDefault="00FF3A72" w:rsidP="00A77A66">
      <w:pPr>
        <w:pStyle w:val="83ProM2"/>
        <w:rPr>
          <w:lang w:val="nl-BE"/>
        </w:rPr>
      </w:pPr>
      <w:r w:rsidRPr="00905117">
        <w:rPr>
          <w:lang w:val="nl-BE"/>
        </w:rPr>
        <w:t xml:space="preserve">3. </w:t>
      </w:r>
      <w:r w:rsidR="00A77A66" w:rsidRPr="00905117">
        <w:rPr>
          <w:lang w:val="nl-BE"/>
        </w:rPr>
        <w:t>Informatietegels.</w:t>
      </w:r>
    </w:p>
    <w:p w14:paraId="39A29143" w14:textId="77777777" w:rsidR="00A77A66" w:rsidRPr="00905117" w:rsidRDefault="00D215D0" w:rsidP="00A77A66">
      <w:pPr>
        <w:pStyle w:val="83ProM2"/>
        <w:rPr>
          <w:lang w:val="nl-BE"/>
        </w:rPr>
      </w:pPr>
      <w:r w:rsidRPr="00905117">
        <w:rPr>
          <w:lang w:val="nl-BE"/>
        </w:rPr>
        <w:tab/>
      </w:r>
      <w:r w:rsidR="00A77A66" w:rsidRPr="00905117">
        <w:rPr>
          <w:lang w:val="nl-BE"/>
        </w:rPr>
        <w:t>Informatietegels signaleren belangrijke punten</w:t>
      </w:r>
      <w:r w:rsidR="00DD5A11" w:rsidRPr="00905117">
        <w:rPr>
          <w:lang w:val="nl-BE"/>
        </w:rPr>
        <w:t xml:space="preserve"> die niet gevaarlijk zijn</w:t>
      </w:r>
      <w:r w:rsidR="00A77A66" w:rsidRPr="00905117">
        <w:rPr>
          <w:lang w:val="nl-BE"/>
        </w:rPr>
        <w:t xml:space="preserve">. Ze zijn gemaakt van rubber. Ze worden gebruikt om </w:t>
      </w:r>
      <w:r w:rsidR="00981591" w:rsidRPr="00905117">
        <w:rPr>
          <w:lang w:val="nl-BE"/>
        </w:rPr>
        <w:t xml:space="preserve">bij </w:t>
      </w:r>
      <w:r w:rsidR="00A77A66" w:rsidRPr="00905117">
        <w:rPr>
          <w:lang w:val="nl-BE"/>
        </w:rPr>
        <w:t xml:space="preserve">een bushalte </w:t>
      </w:r>
      <w:r w:rsidR="00981591" w:rsidRPr="00905117">
        <w:rPr>
          <w:lang w:val="nl-BE"/>
        </w:rPr>
        <w:t xml:space="preserve">de instap </w:t>
      </w:r>
      <w:r w:rsidR="00A77A66" w:rsidRPr="00905117">
        <w:rPr>
          <w:lang w:val="nl-BE"/>
        </w:rPr>
        <w:t>aan te duiden, om een aftakking van een geleidelijn te signaleren of als infotegel, bijvoorbeeld aan de ingang van een belangrijk openbaar gebouw zoals het gemeentehuis</w:t>
      </w:r>
      <w:r w:rsidR="00981591" w:rsidRPr="00905117">
        <w:rPr>
          <w:lang w:val="nl-BE"/>
        </w:rPr>
        <w:t xml:space="preserve"> met al dan niet een auditieve informatiepaneel</w:t>
      </w:r>
      <w:r w:rsidR="00A77A66" w:rsidRPr="00905117">
        <w:rPr>
          <w:lang w:val="nl-BE"/>
        </w:rPr>
        <w:t>.</w:t>
      </w:r>
    </w:p>
    <w:p w14:paraId="2CAB8617" w14:textId="77777777" w:rsidR="00B73EB7" w:rsidRPr="00905117" w:rsidRDefault="00207A47" w:rsidP="00A77A66">
      <w:pPr>
        <w:pStyle w:val="83ProM2"/>
        <w:rPr>
          <w:lang w:val="nl-BE"/>
        </w:rPr>
      </w:pPr>
      <w:r w:rsidRPr="00905117">
        <w:rPr>
          <w:lang w:val="nl-BE"/>
        </w:rPr>
        <w:t xml:space="preserve">Legplan: </w:t>
      </w:r>
      <w:r w:rsidR="003D6559" w:rsidRPr="00905117">
        <w:rPr>
          <w:lang w:val="nl-BE"/>
        </w:rPr>
        <w:t xml:space="preserve">Het legplan bevat </w:t>
      </w:r>
      <w:r w:rsidR="00B73EB7" w:rsidRPr="00905117">
        <w:rPr>
          <w:lang w:val="nl-BE"/>
        </w:rPr>
        <w:t xml:space="preserve">de gedetailleerde, uitgetekende situatieschets met de verschillende zones, </w:t>
      </w:r>
      <w:r w:rsidR="00E57B1B" w:rsidRPr="00905117">
        <w:rPr>
          <w:lang w:val="nl-BE"/>
        </w:rPr>
        <w:t xml:space="preserve">voorzieningen, </w:t>
      </w:r>
      <w:r w:rsidR="00B73EB7" w:rsidRPr="00905117">
        <w:rPr>
          <w:lang w:val="nl-BE"/>
        </w:rPr>
        <w:t>type</w:t>
      </w:r>
      <w:r w:rsidR="00FF3A72" w:rsidRPr="00905117">
        <w:rPr>
          <w:lang w:val="nl-BE"/>
        </w:rPr>
        <w:t xml:space="preserve"> podotactiele</w:t>
      </w:r>
      <w:r w:rsidR="00B73EB7" w:rsidRPr="00905117">
        <w:rPr>
          <w:lang w:val="nl-BE"/>
        </w:rPr>
        <w:t xml:space="preserve"> tegels met b</w:t>
      </w:r>
      <w:r w:rsidR="00FF3A72" w:rsidRPr="00905117">
        <w:rPr>
          <w:lang w:val="nl-BE"/>
        </w:rPr>
        <w:t>ijhorende legende en afmetingen,</w:t>
      </w:r>
      <w:r w:rsidR="00A41AE4" w:rsidRPr="00905117">
        <w:rPr>
          <w:lang w:val="nl-BE"/>
        </w:rPr>
        <w:t xml:space="preserve"> </w:t>
      </w:r>
      <w:r w:rsidR="00FF3A72" w:rsidRPr="00905117">
        <w:rPr>
          <w:lang w:val="nl-BE"/>
        </w:rPr>
        <w:t>...</w:t>
      </w:r>
    </w:p>
    <w:p w14:paraId="5792D4A4" w14:textId="77777777" w:rsidR="006B7437" w:rsidRPr="00905117" w:rsidRDefault="006B7437" w:rsidP="006B7437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.12.</w:t>
      </w:r>
      <w:r w:rsidRPr="00905117">
        <w:rPr>
          <w:snapToGrid w:val="0"/>
          <w:lang w:val="nl-BE"/>
        </w:rPr>
        <w:tab/>
        <w:t>De werken omvatten:</w:t>
      </w:r>
    </w:p>
    <w:p w14:paraId="36F47670" w14:textId="757F79AF" w:rsidR="006060B3" w:rsidRPr="00905117" w:rsidRDefault="006B7437" w:rsidP="006B7437">
      <w:pPr>
        <w:pStyle w:val="81"/>
        <w:rPr>
          <w:bCs/>
        </w:rPr>
      </w:pPr>
      <w:r w:rsidRPr="00905117">
        <w:t>-</w:t>
      </w:r>
      <w:r w:rsidRPr="00905117">
        <w:tab/>
        <w:t>De levering en de plaatsing van een bestrating</w:t>
      </w:r>
      <w:r w:rsidR="006060B3" w:rsidRPr="00905117">
        <w:t xml:space="preserve"> </w:t>
      </w:r>
      <w:r w:rsidR="002C70DE" w:rsidRPr="00905117">
        <w:t>bestaande uit</w:t>
      </w:r>
      <w:r w:rsidR="00844D62" w:rsidRPr="00905117">
        <w:t xml:space="preserve"> podotactiele</w:t>
      </w:r>
      <w:r w:rsidR="002C70DE" w:rsidRPr="00905117">
        <w:t xml:space="preserve"> beton-rubbertegels </w:t>
      </w:r>
      <w:r w:rsidR="006060B3" w:rsidRPr="00905117">
        <w:t>volgens een vooraf</w:t>
      </w:r>
      <w:r w:rsidR="00237C84" w:rsidRPr="00905117">
        <w:t xml:space="preserve"> </w:t>
      </w:r>
      <w:r w:rsidR="006060B3" w:rsidRPr="00905117">
        <w:t>bepaald legplan</w:t>
      </w:r>
      <w:r w:rsidR="00265091" w:rsidRPr="00905117">
        <w:rPr>
          <w:bCs/>
        </w:rPr>
        <w:t>.</w:t>
      </w:r>
    </w:p>
    <w:p w14:paraId="5B707EE0" w14:textId="77777777" w:rsidR="006060B3" w:rsidRPr="00CA4142" w:rsidRDefault="00AA28E7" w:rsidP="006B7437">
      <w:pPr>
        <w:pStyle w:val="81"/>
        <w:rPr>
          <w:rStyle w:val="OptieChar"/>
          <w:color w:val="000000" w:themeColor="text1"/>
        </w:rPr>
      </w:pPr>
      <w:r w:rsidRPr="00905117">
        <w:rPr>
          <w:rStyle w:val="OptieChar"/>
        </w:rPr>
        <w:t>#</w:t>
      </w:r>
      <w:r w:rsidR="006060B3" w:rsidRPr="00905117">
        <w:rPr>
          <w:rStyle w:val="OptieChar"/>
        </w:rPr>
        <w:t>-</w:t>
      </w:r>
      <w:r w:rsidR="006060B3" w:rsidRPr="00CA4142">
        <w:rPr>
          <w:rStyle w:val="OptieChar"/>
          <w:color w:val="000000" w:themeColor="text1"/>
        </w:rPr>
        <w:tab/>
      </w:r>
      <w:r w:rsidR="00265091" w:rsidRPr="00CA4142">
        <w:rPr>
          <w:rStyle w:val="OptieChar"/>
          <w:color w:val="000000" w:themeColor="text1"/>
        </w:rPr>
        <w:t xml:space="preserve">Het </w:t>
      </w:r>
      <w:r w:rsidR="00595928" w:rsidRPr="00CA4142">
        <w:rPr>
          <w:rStyle w:val="OptieChar"/>
          <w:color w:val="000000" w:themeColor="text1"/>
        </w:rPr>
        <w:t xml:space="preserve"> opstellen van dit </w:t>
      </w:r>
      <w:r w:rsidR="00265091" w:rsidRPr="00CA4142">
        <w:rPr>
          <w:rStyle w:val="OptieChar"/>
          <w:color w:val="000000" w:themeColor="text1"/>
        </w:rPr>
        <w:t>legplan conform met de richtlijnen</w:t>
      </w:r>
      <w:r w:rsidR="00DD5A11" w:rsidRPr="00CA4142">
        <w:rPr>
          <w:rStyle w:val="OptieChar"/>
          <w:color w:val="000000" w:themeColor="text1"/>
        </w:rPr>
        <w:t xml:space="preserve"> zoals ondermeer</w:t>
      </w:r>
      <w:r w:rsidR="00265091" w:rsidRPr="00CA4142">
        <w:rPr>
          <w:rStyle w:val="OptieChar"/>
          <w:color w:val="000000" w:themeColor="text1"/>
        </w:rPr>
        <w:t xml:space="preserve"> in het “Vademecum voor personen met beperkte mobiliteit (januari 2006)</w:t>
      </w:r>
      <w:r w:rsidR="004E4480" w:rsidRPr="00CA4142">
        <w:rPr>
          <w:rStyle w:val="OptieChar"/>
          <w:color w:val="000000" w:themeColor="text1"/>
        </w:rPr>
        <w:t>”.</w:t>
      </w:r>
    </w:p>
    <w:p w14:paraId="05C04F90" w14:textId="77777777" w:rsidR="00265091" w:rsidRPr="00905117" w:rsidRDefault="006060B3" w:rsidP="006B7437">
      <w:pPr>
        <w:pStyle w:val="81"/>
        <w:rPr>
          <w:bCs/>
        </w:rPr>
      </w:pPr>
      <w:r w:rsidRPr="00905117">
        <w:rPr>
          <w:bCs/>
        </w:rPr>
        <w:t>-</w:t>
      </w:r>
      <w:r w:rsidR="00265091" w:rsidRPr="00905117">
        <w:rPr>
          <w:bCs/>
        </w:rPr>
        <w:tab/>
      </w:r>
      <w:r w:rsidR="00595928" w:rsidRPr="00905117">
        <w:rPr>
          <w:bCs/>
        </w:rPr>
        <w:t>Het legplan omvat de</w:t>
      </w:r>
      <w:r w:rsidR="00265091" w:rsidRPr="00905117">
        <w:rPr>
          <w:bCs/>
        </w:rPr>
        <w:t xml:space="preserve"> verschillende inrichtingen en voorzieningen om een veilige looproute te creëren voor blinden en slechtzienden</w:t>
      </w:r>
      <w:r w:rsidR="007C2978" w:rsidRPr="00905117">
        <w:rPr>
          <w:bCs/>
        </w:rPr>
        <w:t>,</w:t>
      </w:r>
      <w:r w:rsidR="00A77A66" w:rsidRPr="00905117">
        <w:rPr>
          <w:bCs/>
        </w:rPr>
        <w:t xml:space="preserve"> n</w:t>
      </w:r>
      <w:r w:rsidR="007C2978" w:rsidRPr="00905117">
        <w:rPr>
          <w:bCs/>
        </w:rPr>
        <w:t>ml</w:t>
      </w:r>
      <w:r w:rsidR="00237C84" w:rsidRPr="00905117">
        <w:rPr>
          <w:bCs/>
        </w:rPr>
        <w:t>.</w:t>
      </w:r>
      <w:r w:rsidR="00A77A66" w:rsidRPr="00905117">
        <w:rPr>
          <w:bCs/>
        </w:rPr>
        <w:t>:</w:t>
      </w:r>
      <w:r w:rsidR="007C2978" w:rsidRPr="00905117">
        <w:rPr>
          <w:bCs/>
        </w:rPr>
        <w:t xml:space="preserve"> de aanleg van de geleidelijnen, de </w:t>
      </w:r>
      <w:r w:rsidR="00974D42" w:rsidRPr="00905117">
        <w:rPr>
          <w:bCs/>
        </w:rPr>
        <w:t xml:space="preserve">informatie- en </w:t>
      </w:r>
      <w:r w:rsidR="007C2978" w:rsidRPr="00905117">
        <w:rPr>
          <w:bCs/>
        </w:rPr>
        <w:t>waarschuwingsmarkeringen</w:t>
      </w:r>
      <w:r w:rsidR="00595928" w:rsidRPr="00905117">
        <w:rPr>
          <w:bCs/>
        </w:rPr>
        <w:t>.</w:t>
      </w:r>
    </w:p>
    <w:p w14:paraId="3DB90847" w14:textId="77777777" w:rsidR="00595928" w:rsidRPr="00905117" w:rsidRDefault="00595928" w:rsidP="006B7437">
      <w:pPr>
        <w:pStyle w:val="81"/>
        <w:rPr>
          <w:bCs/>
        </w:rPr>
      </w:pPr>
      <w:r w:rsidRPr="00905117">
        <w:rPr>
          <w:bCs/>
        </w:rPr>
        <w:t>-</w:t>
      </w:r>
      <w:r w:rsidRPr="00905117">
        <w:rPr>
          <w:bCs/>
        </w:rPr>
        <w:tab/>
        <w:t xml:space="preserve">De hiervoor geleverde rubbertegels zijn van het type </w:t>
      </w:r>
    </w:p>
    <w:p w14:paraId="7E7F51C6" w14:textId="77777777" w:rsidR="00595928" w:rsidRPr="00905117" w:rsidRDefault="00AA28E7" w:rsidP="00AA28E7">
      <w:pPr>
        <w:pStyle w:val="82"/>
        <w:rPr>
          <w:rStyle w:val="OptieChar"/>
        </w:rPr>
      </w:pPr>
      <w:r w:rsidRPr="00905117">
        <w:rPr>
          <w:rStyle w:val="OptieChar"/>
        </w:rPr>
        <w:t>#</w:t>
      </w:r>
      <w:r w:rsidR="00595928" w:rsidRPr="00CA4142">
        <w:rPr>
          <w:rStyle w:val="OptieChar"/>
          <w:color w:val="000000" w:themeColor="text1"/>
        </w:rPr>
        <w:t>waarschuwingstegels voor het signal</w:t>
      </w:r>
      <w:r w:rsidRPr="00CA4142">
        <w:rPr>
          <w:rStyle w:val="OptieChar"/>
          <w:color w:val="000000" w:themeColor="text1"/>
        </w:rPr>
        <w:t>eren van de gevaarlijke punten.</w:t>
      </w:r>
    </w:p>
    <w:p w14:paraId="75710BCB" w14:textId="77777777" w:rsidR="00C37FCE" w:rsidRPr="00CA4142" w:rsidRDefault="00C37FCE" w:rsidP="00C37FCE">
      <w:pPr>
        <w:pStyle w:val="82"/>
        <w:rPr>
          <w:rStyle w:val="OptieChar"/>
          <w:color w:val="000000" w:themeColor="text1"/>
        </w:rPr>
      </w:pPr>
      <w:r w:rsidRPr="00905117">
        <w:rPr>
          <w:rStyle w:val="OptieChar"/>
        </w:rPr>
        <w:t>#</w:t>
      </w:r>
      <w:r w:rsidRPr="00CA4142">
        <w:rPr>
          <w:rStyle w:val="OptieChar"/>
          <w:color w:val="000000" w:themeColor="text1"/>
        </w:rPr>
        <w:t>informatietegels, verend, voor het signaleren van belangrijke punten, aftakkingen of beschikbare informatie op bijvoorbeeld een paneel.</w:t>
      </w:r>
    </w:p>
    <w:p w14:paraId="0CDE561F" w14:textId="77777777" w:rsidR="00595928" w:rsidRPr="00CA4142" w:rsidRDefault="00AA28E7" w:rsidP="00AA28E7">
      <w:pPr>
        <w:pStyle w:val="82"/>
        <w:rPr>
          <w:rStyle w:val="OptieChar"/>
          <w:color w:val="000000" w:themeColor="text1"/>
        </w:rPr>
      </w:pPr>
      <w:r w:rsidRPr="00905117">
        <w:rPr>
          <w:rStyle w:val="OptieChar"/>
        </w:rPr>
        <w:t>#</w:t>
      </w:r>
      <w:r w:rsidR="00595928" w:rsidRPr="00CA4142">
        <w:rPr>
          <w:rStyle w:val="OptieChar"/>
          <w:color w:val="000000" w:themeColor="text1"/>
        </w:rPr>
        <w:t>ribbeltegels voor het aanduiden van de looprichting</w:t>
      </w:r>
      <w:r w:rsidRPr="00CA4142">
        <w:rPr>
          <w:rStyle w:val="OptieChar"/>
          <w:color w:val="000000" w:themeColor="text1"/>
        </w:rPr>
        <w:t>.</w:t>
      </w:r>
    </w:p>
    <w:p w14:paraId="489AA1FA" w14:textId="77777777" w:rsidR="00D60A50" w:rsidRPr="00905117" w:rsidRDefault="00974D42" w:rsidP="00974D42">
      <w:pPr>
        <w:pStyle w:val="81"/>
      </w:pPr>
      <w:r w:rsidRPr="00905117">
        <w:t>-</w:t>
      </w:r>
      <w:r w:rsidRPr="00905117">
        <w:tab/>
        <w:t xml:space="preserve">Het naast elkaar plaatsen en vastzetten van de beton-rubbertegels </w:t>
      </w:r>
    </w:p>
    <w:p w14:paraId="6F44CEEE" w14:textId="77777777" w:rsidR="00D60A50" w:rsidRPr="00905117" w:rsidRDefault="00D60A50" w:rsidP="00D60A50">
      <w:pPr>
        <w:pStyle w:val="82"/>
        <w:rPr>
          <w:rStyle w:val="OptieChar"/>
        </w:rPr>
      </w:pPr>
      <w:r w:rsidRPr="00905117">
        <w:rPr>
          <w:rStyle w:val="OptieChar"/>
        </w:rPr>
        <w:t>#</w:t>
      </w:r>
      <w:r w:rsidRPr="00CA4142">
        <w:rPr>
          <w:rStyle w:val="OptieChar"/>
          <w:color w:val="000000" w:themeColor="text1"/>
        </w:rPr>
        <w:t xml:space="preserve">op een bed </w:t>
      </w:r>
      <w:r w:rsidR="00974D42" w:rsidRPr="00CA4142">
        <w:rPr>
          <w:rStyle w:val="OptieChar"/>
          <w:color w:val="000000" w:themeColor="text1"/>
        </w:rPr>
        <w:t>van zand</w:t>
      </w:r>
      <w:r w:rsidRPr="00CA4142">
        <w:rPr>
          <w:rStyle w:val="OptieChar"/>
          <w:color w:val="000000" w:themeColor="text1"/>
        </w:rPr>
        <w:t>.</w:t>
      </w:r>
    </w:p>
    <w:p w14:paraId="3DC37BDE" w14:textId="77777777" w:rsidR="00D60A50" w:rsidRPr="00905117" w:rsidRDefault="00D60A50" w:rsidP="00D60A50">
      <w:pPr>
        <w:pStyle w:val="82"/>
        <w:rPr>
          <w:rStyle w:val="OptieChar"/>
        </w:rPr>
      </w:pPr>
      <w:r w:rsidRPr="00905117">
        <w:rPr>
          <w:rStyle w:val="OptieChar"/>
        </w:rPr>
        <w:t>#</w:t>
      </w:r>
      <w:r w:rsidRPr="00CA4142">
        <w:rPr>
          <w:rStyle w:val="OptieChar"/>
          <w:color w:val="000000" w:themeColor="text1"/>
        </w:rPr>
        <w:t>op een bed van</w:t>
      </w:r>
      <w:r w:rsidR="00974D42" w:rsidRPr="00CA4142">
        <w:rPr>
          <w:rStyle w:val="OptieChar"/>
          <w:color w:val="000000" w:themeColor="text1"/>
        </w:rPr>
        <w:t xml:space="preserve"> ternair zandmengsel</w:t>
      </w:r>
      <w:r w:rsidRPr="00CA4142">
        <w:rPr>
          <w:rStyle w:val="OptieChar"/>
          <w:color w:val="000000" w:themeColor="text1"/>
        </w:rPr>
        <w:t>.</w:t>
      </w:r>
    </w:p>
    <w:p w14:paraId="0F73D3C9" w14:textId="77777777" w:rsidR="00D60A50" w:rsidRPr="00905117" w:rsidRDefault="00D60A50" w:rsidP="00D60A50">
      <w:pPr>
        <w:pStyle w:val="82"/>
        <w:rPr>
          <w:rStyle w:val="OptieChar"/>
        </w:rPr>
      </w:pPr>
      <w:r w:rsidRPr="00905117">
        <w:rPr>
          <w:rStyle w:val="OptieChar"/>
        </w:rPr>
        <w:t>#</w:t>
      </w:r>
      <w:r w:rsidRPr="00CA4142">
        <w:rPr>
          <w:rStyle w:val="OptieChar"/>
          <w:color w:val="000000" w:themeColor="text1"/>
        </w:rPr>
        <w:t>op een bed van</w:t>
      </w:r>
      <w:r w:rsidR="00974D42" w:rsidRPr="00CA4142">
        <w:rPr>
          <w:rStyle w:val="OptieChar"/>
          <w:color w:val="000000" w:themeColor="text1"/>
        </w:rPr>
        <w:t xml:space="preserve"> zandcement</w:t>
      </w:r>
      <w:r w:rsidRPr="00CA4142">
        <w:rPr>
          <w:rStyle w:val="OptieChar"/>
          <w:color w:val="000000" w:themeColor="text1"/>
        </w:rPr>
        <w:t>.</w:t>
      </w:r>
    </w:p>
    <w:p w14:paraId="69907B37" w14:textId="4C8E874A" w:rsidR="00974D42" w:rsidRPr="00905117" w:rsidRDefault="00D60A50" w:rsidP="00D60A50">
      <w:pPr>
        <w:pStyle w:val="82"/>
        <w:rPr>
          <w:rStyle w:val="OptieChar"/>
        </w:rPr>
      </w:pPr>
      <w:r w:rsidRPr="00905117">
        <w:rPr>
          <w:rStyle w:val="OptieChar"/>
        </w:rPr>
        <w:t>#</w:t>
      </w:r>
      <w:r w:rsidRPr="00CA4142">
        <w:rPr>
          <w:rStyle w:val="OptieChar"/>
          <w:color w:val="000000" w:themeColor="text1"/>
        </w:rPr>
        <w:t>op een mortelbed</w:t>
      </w:r>
      <w:r w:rsidR="00974D42" w:rsidRPr="00CA4142">
        <w:rPr>
          <w:rStyle w:val="OptieChar"/>
          <w:color w:val="000000" w:themeColor="text1"/>
        </w:rPr>
        <w:t>.</w:t>
      </w:r>
    </w:p>
    <w:p w14:paraId="66D3EBD5" w14:textId="77777777" w:rsidR="00E83E1B" w:rsidRPr="00905117" w:rsidRDefault="00E83E1B" w:rsidP="00E83E1B">
      <w:pPr>
        <w:pStyle w:val="81"/>
      </w:pPr>
      <w:r w:rsidRPr="00905117">
        <w:rPr>
          <w:rStyle w:val="OptieChar"/>
        </w:rPr>
        <w:lastRenderedPageBreak/>
        <w:t>#-</w:t>
      </w:r>
      <w:r w:rsidRPr="00905117">
        <w:rPr>
          <w:rStyle w:val="OptieChar"/>
        </w:rPr>
        <w:tab/>
      </w:r>
      <w:r w:rsidRPr="00905117">
        <w:rPr>
          <w:rStyle w:val="OptieChar"/>
          <w:highlight w:val="yellow"/>
        </w:rPr>
        <w:t>…</w:t>
      </w:r>
    </w:p>
    <w:p w14:paraId="6B0B3812" w14:textId="77777777" w:rsidR="006B7437" w:rsidRPr="00905117" w:rsidRDefault="006B7437" w:rsidP="006B7437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.13.</w:t>
      </w:r>
      <w:r w:rsidRPr="00905117">
        <w:rPr>
          <w:snapToGrid w:val="0"/>
          <w:lang w:val="nl-BE"/>
        </w:rPr>
        <w:tab/>
        <w:t>Tevens in deze post inbegrepen:</w:t>
      </w:r>
    </w:p>
    <w:p w14:paraId="287307BF" w14:textId="77777777" w:rsidR="004374AC" w:rsidRPr="00905117" w:rsidRDefault="00CF2CCC" w:rsidP="006B7437">
      <w:pPr>
        <w:pStyle w:val="81"/>
        <w:rPr>
          <w:rStyle w:val="OptieChar"/>
        </w:rPr>
      </w:pPr>
      <w:r w:rsidRPr="00905117">
        <w:rPr>
          <w:rStyle w:val="OptieChar"/>
        </w:rPr>
        <w:t>#</w:t>
      </w:r>
      <w:r w:rsidR="004374AC" w:rsidRPr="00905117">
        <w:rPr>
          <w:rStyle w:val="OptieChar"/>
        </w:rPr>
        <w:t>-</w:t>
      </w:r>
      <w:r w:rsidR="004374AC" w:rsidRPr="00905117">
        <w:rPr>
          <w:rStyle w:val="OptieChar"/>
        </w:rPr>
        <w:tab/>
        <w:t>Het eventueel uitzagen van een ruimte uit de bestaande bestrating.</w:t>
      </w:r>
    </w:p>
    <w:p w14:paraId="5FFCF1F1" w14:textId="77777777" w:rsidR="006B7437" w:rsidRPr="00905117" w:rsidRDefault="006B7437" w:rsidP="006B7437">
      <w:pPr>
        <w:pStyle w:val="81"/>
      </w:pPr>
      <w:r w:rsidRPr="00905117">
        <w:t>-</w:t>
      </w:r>
      <w:r w:rsidRPr="00905117">
        <w:tab/>
        <w:t>Het voor</w:t>
      </w:r>
      <w:r w:rsidR="00D31D46" w:rsidRPr="00905117">
        <w:t>bereiden van de ondergrond, eventueel verwijderen van de bestaande bevloering.</w:t>
      </w:r>
    </w:p>
    <w:p w14:paraId="05DA964D" w14:textId="77777777" w:rsidR="006060B3" w:rsidRPr="00905117" w:rsidRDefault="006060B3" w:rsidP="006060B3">
      <w:pPr>
        <w:pStyle w:val="81"/>
      </w:pPr>
      <w:r w:rsidRPr="00905117">
        <w:t xml:space="preserve">- </w:t>
      </w:r>
      <w:r w:rsidR="00974D42" w:rsidRPr="00905117">
        <w:tab/>
        <w:t>D</w:t>
      </w:r>
      <w:r w:rsidRPr="00905117">
        <w:t>e werken die van voornoemde werken afhangen of ermee samenhangen, zoals:</w:t>
      </w:r>
    </w:p>
    <w:p w14:paraId="2DC4C318" w14:textId="77777777" w:rsidR="006060B3" w:rsidRPr="00905117" w:rsidRDefault="006060B3" w:rsidP="006060B3">
      <w:pPr>
        <w:pStyle w:val="81"/>
      </w:pPr>
      <w:r w:rsidRPr="00905117">
        <w:t xml:space="preserve">- </w:t>
      </w:r>
      <w:r w:rsidR="00974D42" w:rsidRPr="00905117">
        <w:tab/>
      </w:r>
      <w:r w:rsidR="0044644B" w:rsidRPr="00905117">
        <w:t>H</w:t>
      </w:r>
      <w:r w:rsidRPr="00905117">
        <w:t>et vooraf wegwerken van de oneffenheden van de fundering of, bij</w:t>
      </w:r>
      <w:r w:rsidR="00CF2CCC" w:rsidRPr="00905117">
        <w:t xml:space="preserve"> </w:t>
      </w:r>
      <w:r w:rsidRPr="00905117">
        <w:t>ontstentenis ervan, van het baanbed, wanneer een verharding wordt opgebroken en de fundering</w:t>
      </w:r>
      <w:r w:rsidR="00CF2CCC" w:rsidRPr="00905117">
        <w:t xml:space="preserve"> </w:t>
      </w:r>
      <w:r w:rsidRPr="00905117">
        <w:t>of, bij ontstentenis ervan, het baanbed behouden blijft;</w:t>
      </w:r>
    </w:p>
    <w:p w14:paraId="707D2F41" w14:textId="77777777" w:rsidR="006B7437" w:rsidRPr="00905117" w:rsidRDefault="006B7437" w:rsidP="006B7437">
      <w:pPr>
        <w:pStyle w:val="81"/>
        <w:rPr>
          <w:snapToGrid w:val="0"/>
        </w:rPr>
      </w:pPr>
      <w:r w:rsidRPr="00905117">
        <w:t>-</w:t>
      </w:r>
      <w:r w:rsidRPr="00905117">
        <w:tab/>
      </w:r>
      <w:r w:rsidRPr="00905117">
        <w:rPr>
          <w:rStyle w:val="OptieChar"/>
          <w:highlight w:val="yellow"/>
        </w:rPr>
        <w:t>…</w:t>
      </w:r>
    </w:p>
    <w:p w14:paraId="0D8AD205" w14:textId="77777777" w:rsidR="006B7437" w:rsidRPr="00905117" w:rsidRDefault="001745F5" w:rsidP="00CA4142">
      <w:pPr>
        <w:pStyle w:val="Lijn"/>
      </w:pPr>
      <w:r/>
      <w:r w:rsidR="001745F5">
        <w:pict w14:anchorId="10E70438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1A7B19B" w14:textId="09D649EA" w:rsidR="006B7437" w:rsidRPr="00905117" w:rsidRDefault="006B7437" w:rsidP="006B7437">
      <w:pPr>
        <w:pStyle w:val="Kop3"/>
        <w:rPr>
          <w:lang w:val="nl-BE"/>
        </w:rPr>
      </w:pPr>
      <w:bookmarkStart w:id="28" w:name="_Toc156201918"/>
      <w:bookmarkStart w:id="29" w:name="_Toc158789916"/>
      <w:bookmarkStart w:id="30" w:name="_Toc169666430"/>
      <w:bookmarkStart w:id="31" w:name="_Toc169666486"/>
      <w:bookmarkStart w:id="32" w:name="_Toc193872243"/>
      <w:bookmarkStart w:id="33" w:name="_Toc193872263"/>
      <w:r w:rsidRPr="00905117">
        <w:rPr>
          <w:color w:val="0000FF"/>
          <w:lang w:val="nl-BE"/>
        </w:rPr>
        <w:t>97.4</w:t>
      </w:r>
      <w:r w:rsidR="00192A02" w:rsidRPr="00905117">
        <w:rPr>
          <w:color w:val="0000FF"/>
          <w:lang w:val="nl-BE"/>
        </w:rPr>
        <w:t>9</w:t>
      </w:r>
      <w:r w:rsidRPr="00905117">
        <w:rPr>
          <w:color w:val="0000FF"/>
          <w:lang w:val="nl-BE"/>
        </w:rPr>
        <w:t>.</w:t>
      </w:r>
      <w:r w:rsidR="00192A02" w:rsidRPr="00905117">
        <w:rPr>
          <w:color w:val="0000FF"/>
          <w:lang w:val="nl-BE"/>
        </w:rPr>
        <w:t>1</w:t>
      </w:r>
      <w:r w:rsidRPr="00905117">
        <w:rPr>
          <w:color w:val="0000FF"/>
          <w:lang w:val="nl-BE"/>
        </w:rPr>
        <w:t>0.</w:t>
      </w:r>
      <w:r w:rsidRPr="00905117">
        <w:rPr>
          <w:b w:val="0"/>
          <w:bCs w:val="0"/>
          <w:color w:val="000000"/>
          <w:lang w:val="nl-BE"/>
        </w:rPr>
        <w:t>¦</w:t>
      </w:r>
      <w:r w:rsidR="00184B0F" w:rsidRPr="00905117">
        <w:rPr>
          <w:b w:val="0"/>
          <w:bCs w:val="0"/>
          <w:color w:val="0000FF"/>
          <w:lang w:val="nl-BE"/>
        </w:rPr>
        <w:t>873</w:t>
      </w:r>
      <w:r w:rsidRPr="00905117">
        <w:rPr>
          <w:b w:val="0"/>
          <w:bCs w:val="0"/>
          <w:color w:val="0000FF"/>
          <w:lang w:val="nl-BE"/>
        </w:rPr>
        <w:t>.</w:t>
      </w:r>
      <w:r w:rsidR="00184B0F" w:rsidRPr="00905117">
        <w:rPr>
          <w:b w:val="0"/>
          <w:bCs w:val="0"/>
          <w:color w:val="008000"/>
          <w:lang w:val="nl-BE"/>
        </w:rPr>
        <w:t>1--</w:t>
      </w:r>
      <w:r w:rsidRPr="00905117">
        <w:rPr>
          <w:b w:val="0"/>
          <w:bCs w:val="0"/>
          <w:color w:val="008000"/>
          <w:lang w:val="nl-BE"/>
        </w:rPr>
        <w:t>.</w:t>
      </w:r>
      <w:bookmarkEnd w:id="28"/>
      <w:bookmarkEnd w:id="29"/>
      <w:r w:rsidR="00C271E1" w:rsidRPr="00905117">
        <w:rPr>
          <w:b w:val="0"/>
          <w:bCs w:val="0"/>
          <w:color w:val="008000"/>
          <w:lang w:val="nl-BE"/>
        </w:rPr>
        <w:tab/>
      </w:r>
      <w:r w:rsidR="00C271E1" w:rsidRPr="00905117">
        <w:rPr>
          <w:b w:val="0"/>
          <w:bCs w:val="0"/>
          <w:color w:val="008000"/>
          <w:lang w:val="nl-BE"/>
        </w:rPr>
        <w:tab/>
      </w:r>
      <w:r w:rsidR="00976FCB" w:rsidRPr="00905117">
        <w:rPr>
          <w:lang w:val="nl-BE"/>
        </w:rPr>
        <w:t xml:space="preserve">Verhardingen </w:t>
      </w:r>
      <w:r w:rsidR="009E0F09" w:rsidRPr="00905117">
        <w:rPr>
          <w:lang w:val="nl-BE"/>
        </w:rPr>
        <w:t>met</w:t>
      </w:r>
      <w:r w:rsidR="00976FCB" w:rsidRPr="00905117">
        <w:rPr>
          <w:lang w:val="nl-BE"/>
        </w:rPr>
        <w:t xml:space="preserve"> geleideroutes voor slechtzienden, </w:t>
      </w:r>
      <w:r w:rsidR="00184B0F" w:rsidRPr="00905117">
        <w:rPr>
          <w:lang w:val="nl-BE"/>
        </w:rPr>
        <w:t xml:space="preserve">podotactiele tegels </w:t>
      </w:r>
      <w:r w:rsidR="00976FCB" w:rsidRPr="00905117">
        <w:rPr>
          <w:lang w:val="nl-BE"/>
        </w:rPr>
        <w:t>rubber</w:t>
      </w:r>
      <w:r w:rsidR="00184B0F" w:rsidRPr="00905117">
        <w:rPr>
          <w:lang w:val="nl-BE"/>
        </w:rPr>
        <w:t xml:space="preserve"> </w:t>
      </w:r>
      <w:r w:rsidR="00976FCB" w:rsidRPr="00905117">
        <w:rPr>
          <w:lang w:val="nl-BE"/>
        </w:rPr>
        <w:t>/</w:t>
      </w:r>
      <w:r w:rsidR="00184B0F" w:rsidRPr="00905117">
        <w:rPr>
          <w:lang w:val="nl-BE"/>
        </w:rPr>
        <w:t xml:space="preserve"> </w:t>
      </w:r>
      <w:r w:rsidR="00976FCB" w:rsidRPr="00905117">
        <w:rPr>
          <w:lang w:val="nl-BE"/>
        </w:rPr>
        <w:t>beton</w:t>
      </w:r>
      <w:r w:rsidRPr="00905117">
        <w:rPr>
          <w:rStyle w:val="RevisieDatum"/>
          <w:lang w:val="nl-BE"/>
        </w:rPr>
        <w:t xml:space="preserve">  </w:t>
      </w:r>
      <w:r w:rsidR="005E021E">
        <w:rPr>
          <w:rStyle w:val="RevisieDatum"/>
          <w:lang w:val="nl-BE"/>
        </w:rPr>
        <w:t>16</w:t>
      </w:r>
      <w:r w:rsidRPr="00905117">
        <w:rPr>
          <w:rStyle w:val="RevisieDatum"/>
          <w:lang w:val="nl-BE"/>
        </w:rPr>
        <w:t>-0</w:t>
      </w:r>
      <w:r w:rsidR="005E021E">
        <w:rPr>
          <w:rStyle w:val="RevisieDatum"/>
          <w:lang w:val="nl-BE"/>
        </w:rPr>
        <w:t>2</w:t>
      </w:r>
      <w:r w:rsidRPr="00905117">
        <w:rPr>
          <w:rStyle w:val="RevisieDatum"/>
          <w:lang w:val="nl-BE"/>
        </w:rPr>
        <w:t>-</w:t>
      </w:r>
      <w:r w:rsidR="005E021E">
        <w:rPr>
          <w:rStyle w:val="RevisieDatum"/>
          <w:lang w:val="nl-BE"/>
        </w:rPr>
        <w:t>10</w:t>
      </w:r>
      <w:r w:rsidRPr="00905117">
        <w:rPr>
          <w:rStyle w:val="MerkChar"/>
          <w:lang w:val="nl-BE"/>
        </w:rPr>
        <w:t xml:space="preserve">  </w:t>
      </w:r>
      <w:bookmarkEnd w:id="30"/>
      <w:bookmarkEnd w:id="31"/>
      <w:r w:rsidR="00976FCB" w:rsidRPr="00905117">
        <w:rPr>
          <w:rStyle w:val="MerkChar"/>
          <w:lang w:val="nl-BE"/>
        </w:rPr>
        <w:t>RUBET</w:t>
      </w:r>
      <w:bookmarkEnd w:id="32"/>
      <w:bookmarkEnd w:id="33"/>
      <w:r w:rsidR="00270821">
        <w:rPr>
          <w:rStyle w:val="MerkChar"/>
          <w:lang w:val="nl-BE"/>
        </w:rPr>
        <w:t xml:space="preserve">  </w:t>
      </w:r>
    </w:p>
    <w:p w14:paraId="39554C18" w14:textId="77777777" w:rsidR="006B7437" w:rsidRPr="00905117" w:rsidRDefault="006B7437" w:rsidP="005E021E">
      <w:pPr>
        <w:pStyle w:val="SfbCode"/>
      </w:pPr>
      <w:r w:rsidRPr="00905117">
        <w:t>(94.1) Sn</w:t>
      </w:r>
      <w:r w:rsidR="00184B0F" w:rsidRPr="00905117">
        <w:t>5</w:t>
      </w:r>
      <w:r w:rsidRPr="00905117">
        <w:t xml:space="preserve"> (U</w:t>
      </w:r>
      <w:r w:rsidR="00184B0F" w:rsidRPr="00905117">
        <w:t>35</w:t>
      </w:r>
      <w:r w:rsidRPr="00905117">
        <w:t>)</w:t>
      </w:r>
    </w:p>
    <w:p w14:paraId="185504D2" w14:textId="77777777" w:rsidR="006B7437" w:rsidRPr="00905117" w:rsidRDefault="001745F5" w:rsidP="00CA4142">
      <w:pPr>
        <w:pStyle w:val="Lijn"/>
      </w:pPr>
      <w:bookmarkStart w:id="34" w:name="_Toc140638022"/>
      <w:bookmarkStart w:id="35" w:name="_Toc140638037"/>
      <w:bookmarkStart w:id="36" w:name="_Toc132078149"/>
      <w:bookmarkStart w:id="37" w:name="_Toc132171170"/>
      <w:bookmarkStart w:id="38" w:name="_Toc132181053"/>
      <w:bookmarkStart w:id="39" w:name="_Toc132184023"/>
      <w:r/>
      <w:r w:rsidR="001745F5">
        <w:pict w14:anchorId="6475D35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0A6A670" w14:textId="4EB83C9A" w:rsidR="006B7437" w:rsidRPr="00905117" w:rsidRDefault="00976FCB" w:rsidP="00CF2CCC">
      <w:pPr>
        <w:pStyle w:val="Merk2"/>
      </w:pPr>
      <w:bookmarkStart w:id="40" w:name="_Toc140638023"/>
      <w:bookmarkStart w:id="41" w:name="_Toc169666432"/>
      <w:bookmarkStart w:id="42" w:name="_Toc193872245"/>
      <w:bookmarkEnd w:id="34"/>
      <w:bookmarkEnd w:id="35"/>
      <w:r w:rsidRPr="00905117">
        <w:rPr>
          <w:rStyle w:val="Merk1Char"/>
        </w:rPr>
        <w:t>Securiton</w:t>
      </w:r>
      <w:r w:rsidR="006B7437" w:rsidRPr="00905117">
        <w:rPr>
          <w:rStyle w:val="Merk1Char"/>
          <w:szCs w:val="16"/>
          <w:vertAlign w:val="superscript"/>
        </w:rPr>
        <w:t>®</w:t>
      </w:r>
      <w:bookmarkEnd w:id="36"/>
      <w:r w:rsidR="006B7437" w:rsidRPr="00905117">
        <w:t xml:space="preserve"> - </w:t>
      </w:r>
      <w:bookmarkEnd w:id="37"/>
      <w:bookmarkEnd w:id="38"/>
      <w:bookmarkEnd w:id="39"/>
      <w:bookmarkEnd w:id="40"/>
      <w:r w:rsidR="00402220" w:rsidRPr="00905117">
        <w:t>R</w:t>
      </w:r>
      <w:r w:rsidR="009E0F09" w:rsidRPr="00905117">
        <w:t>ubber-beton</w:t>
      </w:r>
      <w:r w:rsidR="006B7437" w:rsidRPr="00905117">
        <w:t>tegels</w:t>
      </w:r>
      <w:bookmarkEnd w:id="41"/>
      <w:r w:rsidR="00723E2A" w:rsidRPr="00905117">
        <w:t xml:space="preserve"> type waarschuwingstegels</w:t>
      </w:r>
      <w:bookmarkEnd w:id="42"/>
      <w:r w:rsidR="00807B53">
        <w:t xml:space="preserve">, type </w:t>
      </w:r>
      <w:r w:rsidR="00807B53" w:rsidRPr="00905117">
        <w:t>informatietegels</w:t>
      </w:r>
      <w:r w:rsidR="00807B53">
        <w:t xml:space="preserve"> of </w:t>
      </w:r>
      <w:r w:rsidR="00807B53" w:rsidRPr="00905117">
        <w:t>voor het aanduiden van de looprichting</w:t>
      </w:r>
    </w:p>
    <w:p w14:paraId="2BB71022" w14:textId="77777777" w:rsidR="006B7437" w:rsidRPr="00905117" w:rsidRDefault="001745F5" w:rsidP="00CA4142">
      <w:pPr>
        <w:pStyle w:val="Lijn"/>
      </w:pPr>
      <w:r/>
      <w:r w:rsidR="001745F5">
        <w:pict w14:anchorId="07E841C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28F2B022" w14:textId="77777777" w:rsidR="00800842" w:rsidRPr="00905117" w:rsidRDefault="00800842" w:rsidP="00800842">
      <w:pPr>
        <w:pStyle w:val="Kop5"/>
        <w:rPr>
          <w:lang w:val="nl-BE"/>
        </w:rPr>
      </w:pPr>
      <w:bookmarkStart w:id="43" w:name="_Toc156616433"/>
      <w:bookmarkStart w:id="44" w:name="_Toc156616473"/>
      <w:bookmarkStart w:id="45" w:name="_Toc158789917"/>
      <w:bookmarkStart w:id="46" w:name="_Toc169666439"/>
      <w:bookmarkStart w:id="47" w:name="_Toc169666499"/>
      <w:r w:rsidRPr="00807B53">
        <w:rPr>
          <w:rStyle w:val="Kop5BlauwChar"/>
          <w:lang w:val="nl-BE"/>
        </w:rPr>
        <w:t>.20</w:t>
      </w:r>
      <w:r w:rsidR="00BA36BC" w:rsidRPr="00807B53">
        <w:rPr>
          <w:rStyle w:val="Kop5BlauwChar"/>
          <w:lang w:val="nl-BE"/>
        </w:rPr>
        <w:t>.</w:t>
      </w:r>
      <w:r w:rsidRPr="00905117">
        <w:rPr>
          <w:lang w:val="nl-BE"/>
        </w:rPr>
        <w:tab/>
        <w:t>MEETCODE</w:t>
      </w:r>
    </w:p>
    <w:p w14:paraId="015BE2A5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.21</w:t>
      </w:r>
      <w:r w:rsidR="00BA36BC" w:rsidRPr="00905117">
        <w:rPr>
          <w:lang w:val="nl-BE"/>
        </w:rPr>
        <w:t>.</w:t>
      </w:r>
      <w:r w:rsidRPr="00905117">
        <w:rPr>
          <w:lang w:val="nl-BE"/>
        </w:rPr>
        <w:tab/>
        <w:t>Aard van de overeenkomst:</w:t>
      </w:r>
    </w:p>
    <w:p w14:paraId="3D1282B2" w14:textId="77777777" w:rsidR="00723E2A" w:rsidRPr="00905117" w:rsidRDefault="00723E2A" w:rsidP="00723E2A">
      <w:pPr>
        <w:pStyle w:val="Kop7"/>
        <w:rPr>
          <w:lang w:val="nl-BE"/>
        </w:rPr>
      </w:pPr>
      <w:r w:rsidRPr="00905117">
        <w:rPr>
          <w:lang w:val="nl-BE"/>
        </w:rPr>
        <w:t>.21.20.</w:t>
      </w:r>
      <w:r w:rsidRPr="00905117">
        <w:rPr>
          <w:lang w:val="nl-BE"/>
        </w:rPr>
        <w:tab/>
        <w:t xml:space="preserve">Pro memorie. </w:t>
      </w:r>
      <w:r w:rsidRPr="00905117">
        <w:rPr>
          <w:b/>
          <w:bCs/>
          <w:color w:val="008000"/>
          <w:lang w:val="nl-BE"/>
        </w:rPr>
        <w:t>[PM]</w:t>
      </w:r>
    </w:p>
    <w:p w14:paraId="0A2CCDB2" w14:textId="77777777" w:rsidR="00800842" w:rsidRPr="00905117" w:rsidRDefault="00800842" w:rsidP="00800842">
      <w:pPr>
        <w:pStyle w:val="Kop7"/>
        <w:rPr>
          <w:snapToGrid w:val="0"/>
          <w:lang w:val="nl-BE"/>
        </w:rPr>
      </w:pPr>
      <w:r w:rsidRPr="00905117">
        <w:rPr>
          <w:lang w:val="nl-BE"/>
        </w:rPr>
        <w:t>.21.50.</w:t>
      </w:r>
      <w:r w:rsidRPr="00905117">
        <w:rPr>
          <w:lang w:val="nl-BE"/>
        </w:rPr>
        <w:tab/>
      </w:r>
      <w:r w:rsidRPr="00905117">
        <w:rPr>
          <w:snapToGrid w:val="0"/>
          <w:lang w:val="nl-BE"/>
        </w:rPr>
        <w:t xml:space="preserve">Vermoedelijke hoeveelheid. </w:t>
      </w:r>
      <w:r w:rsidRPr="00905117">
        <w:rPr>
          <w:b/>
          <w:bCs/>
          <w:snapToGrid w:val="0"/>
          <w:color w:val="008000"/>
          <w:lang w:val="nl-BE"/>
        </w:rPr>
        <w:t>[VH]</w:t>
      </w:r>
    </w:p>
    <w:p w14:paraId="73DBDB3C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.22</w:t>
      </w:r>
      <w:r w:rsidR="00BA36BC" w:rsidRPr="00905117">
        <w:rPr>
          <w:lang w:val="nl-BE"/>
        </w:rPr>
        <w:t>.</w:t>
      </w:r>
      <w:r w:rsidRPr="00905117">
        <w:rPr>
          <w:lang w:val="nl-BE"/>
        </w:rPr>
        <w:tab/>
        <w:t>Meetwijze:</w:t>
      </w:r>
    </w:p>
    <w:p w14:paraId="54768821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.22.10.</w:t>
      </w:r>
      <w:r w:rsidRPr="00905117">
        <w:rPr>
          <w:lang w:val="nl-BE"/>
        </w:rPr>
        <w:tab/>
        <w:t>Meeteenheid:</w:t>
      </w:r>
    </w:p>
    <w:p w14:paraId="6251333A" w14:textId="77777777" w:rsidR="00723E2A" w:rsidRPr="00905117" w:rsidRDefault="00723E2A" w:rsidP="00723E2A">
      <w:pPr>
        <w:pStyle w:val="Kop8"/>
        <w:rPr>
          <w:lang w:val="nl-BE"/>
        </w:rPr>
      </w:pPr>
      <w:r w:rsidRPr="00905117">
        <w:rPr>
          <w:lang w:val="nl-BE"/>
        </w:rPr>
        <w:t>.22.11.</w:t>
      </w:r>
      <w:r w:rsidRPr="00905117">
        <w:rPr>
          <w:lang w:val="nl-BE"/>
        </w:rPr>
        <w:tab/>
        <w:t xml:space="preserve">Nihil. </w:t>
      </w:r>
      <w:r w:rsidRPr="00905117">
        <w:rPr>
          <w:b/>
          <w:bCs/>
          <w:color w:val="008000"/>
          <w:lang w:val="nl-BE"/>
        </w:rPr>
        <w:t>[1]</w:t>
      </w:r>
    </w:p>
    <w:p w14:paraId="60271EB8" w14:textId="77777777" w:rsidR="00905117" w:rsidRPr="00905117" w:rsidRDefault="00905117" w:rsidP="00905117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  <w:t>Bestratingsbed.</w:t>
      </w:r>
    </w:p>
    <w:p w14:paraId="57D27333" w14:textId="77777777" w:rsidR="00800842" w:rsidRPr="00905117" w:rsidRDefault="00800842" w:rsidP="00800842">
      <w:pPr>
        <w:pStyle w:val="Kop8"/>
        <w:rPr>
          <w:lang w:val="nl-BE"/>
        </w:rPr>
      </w:pPr>
      <w:r w:rsidRPr="00905117">
        <w:rPr>
          <w:lang w:val="nl-BE"/>
        </w:rPr>
        <w:t>.22.12.</w:t>
      </w:r>
      <w:r w:rsidRPr="00905117">
        <w:rPr>
          <w:lang w:val="nl-BE"/>
        </w:rPr>
        <w:tab/>
        <w:t>Geometrische eenheden</w:t>
      </w:r>
    </w:p>
    <w:p w14:paraId="3F9A5D1E" w14:textId="77777777" w:rsidR="00800842" w:rsidRPr="00905117" w:rsidRDefault="00800842" w:rsidP="00800842">
      <w:pPr>
        <w:pStyle w:val="Kop9"/>
        <w:rPr>
          <w:lang w:val="nl-BE"/>
        </w:rPr>
      </w:pPr>
      <w:r w:rsidRPr="00905117">
        <w:rPr>
          <w:lang w:val="nl-BE"/>
        </w:rPr>
        <w:t>.22.12.22.</w:t>
      </w:r>
      <w:r w:rsidRPr="00905117">
        <w:rPr>
          <w:lang w:val="nl-BE"/>
        </w:rPr>
        <w:tab/>
        <w:t xml:space="preserve">Per m². </w:t>
      </w:r>
      <w:r w:rsidRPr="00905117">
        <w:rPr>
          <w:b/>
          <w:bCs/>
          <w:color w:val="008000"/>
          <w:lang w:val="nl-BE"/>
        </w:rPr>
        <w:t>[m²]</w:t>
      </w:r>
    </w:p>
    <w:p w14:paraId="1FF32FD4" w14:textId="77777777" w:rsidR="00DF7A55" w:rsidRPr="00905117" w:rsidRDefault="00DF7A55" w:rsidP="00DF7A55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</w:r>
      <w:r w:rsidRPr="00DF7A55">
        <w:rPr>
          <w:rStyle w:val="OptieChar"/>
        </w:rPr>
        <w:t>Waarschuwingstegels met noppen</w:t>
      </w:r>
      <w:r w:rsidRPr="00905117">
        <w:rPr>
          <w:rStyle w:val="OptieChar"/>
        </w:rPr>
        <w:t>.</w:t>
      </w:r>
    </w:p>
    <w:p w14:paraId="4F7E8905" w14:textId="77777777" w:rsidR="00D36E32" w:rsidRPr="00905117" w:rsidRDefault="00D36E32" w:rsidP="00D36E32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</w:r>
      <w:r w:rsidRPr="00DF7A55">
        <w:rPr>
          <w:rStyle w:val="OptieChar"/>
        </w:rPr>
        <w:t>Informatietegels</w:t>
      </w:r>
      <w:r w:rsidRPr="00905117">
        <w:rPr>
          <w:rStyle w:val="OptieChar"/>
        </w:rPr>
        <w:t>.</w:t>
      </w:r>
    </w:p>
    <w:p w14:paraId="445B56B7" w14:textId="77777777" w:rsidR="00D36E32" w:rsidRPr="00905117" w:rsidRDefault="00D36E32" w:rsidP="00D36E32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</w:r>
      <w:r w:rsidRPr="00D36E32">
        <w:rPr>
          <w:rStyle w:val="OptieChar"/>
        </w:rPr>
        <w:t>Geleide betontegels</w:t>
      </w:r>
      <w:r w:rsidRPr="00905117">
        <w:rPr>
          <w:rStyle w:val="OptieChar"/>
        </w:rPr>
        <w:t>.</w:t>
      </w:r>
    </w:p>
    <w:p w14:paraId="7F1A7268" w14:textId="77777777" w:rsidR="00DF7A55" w:rsidRPr="00905117" w:rsidRDefault="00DF7A55" w:rsidP="00DF7A55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  <w:t>Bestratingsbed.</w:t>
      </w:r>
    </w:p>
    <w:p w14:paraId="34A40E5F" w14:textId="77777777" w:rsidR="00800842" w:rsidRPr="00905117" w:rsidRDefault="00800842" w:rsidP="00800842">
      <w:pPr>
        <w:pStyle w:val="Kop8"/>
        <w:rPr>
          <w:lang w:val="nl-BE"/>
        </w:rPr>
      </w:pPr>
      <w:r w:rsidRPr="00905117">
        <w:rPr>
          <w:lang w:val="nl-BE"/>
        </w:rPr>
        <w:t>.22.16.</w:t>
      </w:r>
      <w:r w:rsidRPr="00905117">
        <w:rPr>
          <w:lang w:val="nl-BE"/>
        </w:rPr>
        <w:tab/>
        <w:t>Statistische eenheden</w:t>
      </w:r>
    </w:p>
    <w:p w14:paraId="14C81F77" w14:textId="77777777" w:rsidR="00800842" w:rsidRPr="00905117" w:rsidRDefault="00800842" w:rsidP="00800842">
      <w:pPr>
        <w:pStyle w:val="Kop9"/>
        <w:rPr>
          <w:lang w:val="nl-BE"/>
        </w:rPr>
      </w:pPr>
      <w:r w:rsidRPr="00905117">
        <w:rPr>
          <w:lang w:val="nl-BE"/>
        </w:rPr>
        <w:t>.22.16.10.</w:t>
      </w:r>
      <w:r w:rsidRPr="00905117">
        <w:rPr>
          <w:lang w:val="nl-BE"/>
        </w:rPr>
        <w:tab/>
        <w:t xml:space="preserve">Per stuk. </w:t>
      </w:r>
      <w:r w:rsidRPr="00905117">
        <w:rPr>
          <w:b/>
          <w:bCs/>
          <w:color w:val="008000"/>
          <w:lang w:val="nl-BE"/>
        </w:rPr>
        <w:t>[st]</w:t>
      </w:r>
    </w:p>
    <w:p w14:paraId="5C6BE09C" w14:textId="77777777" w:rsidR="00DF7A55" w:rsidRPr="00905117" w:rsidRDefault="00DF7A55" w:rsidP="00DF7A55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</w:r>
      <w:r w:rsidRPr="00DF7A55">
        <w:rPr>
          <w:rStyle w:val="OptieChar"/>
        </w:rPr>
        <w:t>Waarschuwingstegels met noppen</w:t>
      </w:r>
      <w:r w:rsidRPr="00905117">
        <w:rPr>
          <w:rStyle w:val="OptieChar"/>
        </w:rPr>
        <w:t>.</w:t>
      </w:r>
    </w:p>
    <w:p w14:paraId="3194AC58" w14:textId="77777777" w:rsidR="00DF7A55" w:rsidRDefault="00DF7A55" w:rsidP="00DF7A55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</w:r>
      <w:r w:rsidRPr="00DF7A55">
        <w:rPr>
          <w:rStyle w:val="OptieChar"/>
        </w:rPr>
        <w:t>Informatietegels</w:t>
      </w:r>
      <w:r w:rsidRPr="00905117">
        <w:rPr>
          <w:rStyle w:val="OptieChar"/>
        </w:rPr>
        <w:t>.</w:t>
      </w:r>
    </w:p>
    <w:p w14:paraId="2FA4867C" w14:textId="77777777" w:rsidR="00D36E32" w:rsidRPr="00905117" w:rsidRDefault="00D36E32" w:rsidP="00D36E32">
      <w:pPr>
        <w:pStyle w:val="81"/>
        <w:rPr>
          <w:rStyle w:val="OptieChar"/>
        </w:rPr>
      </w:pPr>
      <w:r w:rsidRPr="00905117">
        <w:rPr>
          <w:rStyle w:val="OptieChar"/>
        </w:rPr>
        <w:t>#●</w:t>
      </w:r>
      <w:r w:rsidRPr="00905117">
        <w:rPr>
          <w:rStyle w:val="OptieChar"/>
        </w:rPr>
        <w:tab/>
      </w:r>
      <w:r w:rsidRPr="00D36E32">
        <w:rPr>
          <w:rStyle w:val="OptieChar"/>
        </w:rPr>
        <w:t>Geleide betontegels</w:t>
      </w:r>
      <w:r w:rsidRPr="00905117">
        <w:rPr>
          <w:rStyle w:val="OptieChar"/>
        </w:rPr>
        <w:t>.</w:t>
      </w:r>
    </w:p>
    <w:p w14:paraId="55C806B5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.22.20.</w:t>
      </w:r>
      <w:r w:rsidRPr="00905117">
        <w:rPr>
          <w:lang w:val="nl-BE"/>
        </w:rPr>
        <w:tab/>
        <w:t>Opmetingscode:</w:t>
      </w:r>
    </w:p>
    <w:p w14:paraId="75B6286A" w14:textId="77777777" w:rsidR="00800842" w:rsidRDefault="00905117" w:rsidP="00800842">
      <w:pPr>
        <w:pStyle w:val="81"/>
      </w:pPr>
      <w:r>
        <w:t>-</w:t>
      </w:r>
      <w:r w:rsidR="00800842" w:rsidRPr="00905117">
        <w:tab/>
      </w:r>
      <w:r>
        <w:t>O</w:t>
      </w:r>
      <w:r w:rsidR="00800842" w:rsidRPr="00905117">
        <w:t xml:space="preserve">pgesplitst per tegeltype, eventueel </w:t>
      </w:r>
      <w:r w:rsidR="002C70DE" w:rsidRPr="00905117">
        <w:t>legpatroon</w:t>
      </w:r>
      <w:r w:rsidR="00800842" w:rsidRPr="00905117">
        <w:t>.</w:t>
      </w:r>
    </w:p>
    <w:p w14:paraId="68396277" w14:textId="77777777" w:rsidR="000B29D0" w:rsidRPr="00905117" w:rsidRDefault="000B29D0" w:rsidP="00800842">
      <w:pPr>
        <w:pStyle w:val="81"/>
      </w:pPr>
    </w:p>
    <w:p w14:paraId="7C836816" w14:textId="77777777" w:rsidR="00800842" w:rsidRPr="00905117" w:rsidRDefault="00800842" w:rsidP="00800842">
      <w:pPr>
        <w:pStyle w:val="Kop5"/>
        <w:rPr>
          <w:lang w:val="nl-BE"/>
        </w:rPr>
      </w:pPr>
      <w:r w:rsidRPr="00807B53">
        <w:rPr>
          <w:rStyle w:val="Kop5BlauwChar"/>
          <w:lang w:val="nl-BE"/>
        </w:rPr>
        <w:t>.30</w:t>
      </w:r>
      <w:r w:rsidR="00BA36BC" w:rsidRPr="00807B53">
        <w:rPr>
          <w:rStyle w:val="Kop5BlauwChar"/>
          <w:lang w:val="nl-BE"/>
        </w:rPr>
        <w:t>.</w:t>
      </w:r>
      <w:r w:rsidRPr="00905117">
        <w:rPr>
          <w:lang w:val="nl-BE"/>
        </w:rPr>
        <w:tab/>
        <w:t>MATERIALEN</w:t>
      </w:r>
    </w:p>
    <w:p w14:paraId="583D13AB" w14:textId="77777777" w:rsidR="000D7B2C" w:rsidRPr="00905117" w:rsidRDefault="000D7B2C" w:rsidP="000D7B2C">
      <w:pPr>
        <w:pStyle w:val="Kop6"/>
        <w:rPr>
          <w:lang w:val="nl-BE"/>
        </w:rPr>
      </w:pPr>
      <w:bookmarkStart w:id="48" w:name="_Toc128825047"/>
      <w:bookmarkStart w:id="49" w:name="_Toc177276047"/>
      <w:r w:rsidRPr="00905117">
        <w:rPr>
          <w:lang w:val="nl-BE"/>
        </w:rPr>
        <w:t>.30.</w:t>
      </w:r>
      <w:r w:rsidRPr="00905117">
        <w:rPr>
          <w:lang w:val="nl-BE"/>
        </w:rPr>
        <w:tab/>
        <w:t>Algemene basisreferenties:</w:t>
      </w:r>
      <w:bookmarkEnd w:id="48"/>
      <w:bookmarkEnd w:id="49"/>
    </w:p>
    <w:p w14:paraId="3A2874BE" w14:textId="77777777" w:rsidR="000D7B2C" w:rsidRPr="00905117" w:rsidRDefault="000D7B2C" w:rsidP="000D7B2C">
      <w:pPr>
        <w:pStyle w:val="Kop7"/>
        <w:rPr>
          <w:lang w:val="nl-BE"/>
        </w:rPr>
      </w:pPr>
      <w:r w:rsidRPr="00905117">
        <w:rPr>
          <w:lang w:val="nl-BE"/>
        </w:rPr>
        <w:t>.30.30.</w:t>
      </w:r>
      <w:r w:rsidRPr="00905117">
        <w:rPr>
          <w:lang w:val="nl-BE"/>
        </w:rPr>
        <w:tab/>
        <w:t>Normen en technische referentiedocumenten:</w:t>
      </w:r>
    </w:p>
    <w:p w14:paraId="3D136CE6" w14:textId="77777777" w:rsidR="00800842" w:rsidRPr="00905117" w:rsidRDefault="00800842" w:rsidP="004E4480">
      <w:pPr>
        <w:pStyle w:val="80"/>
      </w:pPr>
      <w:r w:rsidRPr="00905117">
        <w:t xml:space="preserve">De </w:t>
      </w:r>
      <w:r w:rsidR="00856D80" w:rsidRPr="00905117">
        <w:t>rubber</w:t>
      </w:r>
      <w:r w:rsidR="003E4D06" w:rsidRPr="00905117">
        <w:t>-</w:t>
      </w:r>
      <w:r w:rsidR="00856D80" w:rsidRPr="00905117">
        <w:t>betontegels voldoen aan</w:t>
      </w:r>
      <w:r w:rsidR="00F83054" w:rsidRPr="00905117">
        <w:t xml:space="preserve"> de voorschriften van</w:t>
      </w:r>
      <w:r w:rsidR="004E4480" w:rsidRPr="00905117">
        <w:t xml:space="preserve"> NBN</w:t>
      </w:r>
      <w:r w:rsidR="004E785A" w:rsidRPr="00905117">
        <w:t> </w:t>
      </w:r>
      <w:r w:rsidR="004E4480" w:rsidRPr="00905117">
        <w:t>B</w:t>
      </w:r>
      <w:r w:rsidR="004E785A" w:rsidRPr="00905117">
        <w:t> </w:t>
      </w:r>
      <w:r w:rsidR="004E4480" w:rsidRPr="00905117">
        <w:t>21-211:2006 en NBN</w:t>
      </w:r>
      <w:r w:rsidR="004E785A" w:rsidRPr="00905117">
        <w:t> </w:t>
      </w:r>
      <w:r w:rsidR="004E4480" w:rsidRPr="00905117">
        <w:t>EN</w:t>
      </w:r>
      <w:r w:rsidR="004E785A" w:rsidRPr="00905117">
        <w:t> </w:t>
      </w:r>
      <w:r w:rsidR="004E4480" w:rsidRPr="00905117">
        <w:t>1339:2003</w:t>
      </w:r>
      <w:r w:rsidR="00D36E32">
        <w:t>/AC:2006</w:t>
      </w:r>
      <w:r w:rsidR="004E4480" w:rsidRPr="00905117">
        <w:t>.</w:t>
      </w:r>
    </w:p>
    <w:p w14:paraId="59EC8AF3" w14:textId="77777777" w:rsidR="00800842" w:rsidRPr="00905117" w:rsidRDefault="00667AC5" w:rsidP="006E5E48">
      <w:pPr>
        <w:pStyle w:val="80"/>
      </w:pPr>
      <w:r w:rsidRPr="00905117">
        <w:t xml:space="preserve">Tenzij anders </w:t>
      </w:r>
      <w:r w:rsidR="00237C84" w:rsidRPr="00905117">
        <w:t>gespecificeerd</w:t>
      </w:r>
      <w:r w:rsidRPr="00905117">
        <w:t xml:space="preserve"> in de aanbestedingsdocumenten behoren de betontegels tot de</w:t>
      </w:r>
      <w:r w:rsidR="006E5E48" w:rsidRPr="00905117">
        <w:t xml:space="preserve"> </w:t>
      </w:r>
      <w:r w:rsidRPr="00905117">
        <w:t>toepassingscategorie IIa of IIIa volgens NBN</w:t>
      </w:r>
      <w:r w:rsidR="007E1D10" w:rsidRPr="00905117">
        <w:t> </w:t>
      </w:r>
      <w:r w:rsidRPr="00905117">
        <w:t>B</w:t>
      </w:r>
      <w:r w:rsidR="007E1D10" w:rsidRPr="00905117">
        <w:t> </w:t>
      </w:r>
      <w:r w:rsidRPr="00905117">
        <w:t>21-211</w:t>
      </w:r>
      <w:r w:rsidR="007E1D10" w:rsidRPr="00905117">
        <w:t>:2006</w:t>
      </w:r>
      <w:r w:rsidRPr="00905117">
        <w:t>.</w:t>
      </w:r>
    </w:p>
    <w:p w14:paraId="629B600C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.3</w:t>
      </w:r>
      <w:r w:rsidR="005B237B" w:rsidRPr="00905117">
        <w:rPr>
          <w:lang w:val="nl-BE"/>
        </w:rPr>
        <w:t>2.</w:t>
      </w:r>
      <w:r w:rsidRPr="00905117">
        <w:rPr>
          <w:lang w:val="nl-BE"/>
        </w:rPr>
        <w:tab/>
        <w:t xml:space="preserve">Algemene kenmerken of eigenschappen v/d. </w:t>
      </w:r>
      <w:r w:rsidR="005B5722" w:rsidRPr="00905117">
        <w:rPr>
          <w:lang w:val="nl-BE"/>
        </w:rPr>
        <w:t>rubber</w:t>
      </w:r>
      <w:r w:rsidR="002C70DE" w:rsidRPr="00905117">
        <w:rPr>
          <w:lang w:val="nl-BE"/>
        </w:rPr>
        <w:t>-</w:t>
      </w:r>
      <w:r w:rsidR="005B5722" w:rsidRPr="00905117">
        <w:rPr>
          <w:lang w:val="nl-BE"/>
        </w:rPr>
        <w:t>betontegels</w:t>
      </w:r>
      <w:r w:rsidRPr="00905117">
        <w:rPr>
          <w:lang w:val="nl-BE"/>
        </w:rPr>
        <w:t>:</w:t>
      </w:r>
    </w:p>
    <w:p w14:paraId="7DC0890B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.10</w:t>
      </w:r>
      <w:r w:rsidRPr="00905117">
        <w:rPr>
          <w:lang w:val="nl-BE"/>
        </w:rPr>
        <w:tab/>
        <w:t>Beschrijving:</w:t>
      </w:r>
    </w:p>
    <w:p w14:paraId="5E565F49" w14:textId="77777777" w:rsidR="00C8103D" w:rsidRPr="00905117" w:rsidRDefault="002C70DE" w:rsidP="00686466">
      <w:pPr>
        <w:pStyle w:val="80"/>
      </w:pPr>
      <w:r w:rsidRPr="00905117">
        <w:t xml:space="preserve">De rubberbetontegels zijn opgebouwd uit een betonnen trottoirtegel </w:t>
      </w:r>
      <w:r w:rsidR="00CF32B1" w:rsidRPr="00905117">
        <w:t xml:space="preserve">afgewerkt </w:t>
      </w:r>
      <w:r w:rsidRPr="00905117">
        <w:t xml:space="preserve">met een </w:t>
      </w:r>
      <w:r w:rsidR="00FB7824" w:rsidRPr="00905117">
        <w:t xml:space="preserve">duurzame, </w:t>
      </w:r>
      <w:r w:rsidR="00CF32B1" w:rsidRPr="00905117">
        <w:t xml:space="preserve">slijtvaste en weersbestendige </w:t>
      </w:r>
      <w:r w:rsidRPr="00905117">
        <w:t>rubberafdeklaag</w:t>
      </w:r>
      <w:r w:rsidR="00CF32B1" w:rsidRPr="00905117">
        <w:t xml:space="preserve"> van styreen</w:t>
      </w:r>
      <w:r w:rsidR="00C37FCE" w:rsidRPr="00905117">
        <w:t>-</w:t>
      </w:r>
      <w:r w:rsidR="00CF32B1" w:rsidRPr="00905117">
        <w:t>butad</w:t>
      </w:r>
      <w:r w:rsidR="00C37FCE" w:rsidRPr="00905117">
        <w:t>ië</w:t>
      </w:r>
      <w:r w:rsidR="00CF32B1" w:rsidRPr="00905117">
        <w:t>en</w:t>
      </w:r>
      <w:r w:rsidR="004374AC" w:rsidRPr="00905117">
        <w:t xml:space="preserve"> </w:t>
      </w:r>
      <w:r w:rsidR="00C37FCE" w:rsidRPr="00905117">
        <w:rPr>
          <w:i/>
          <w:color w:val="808080"/>
        </w:rPr>
        <w:t>[</w:t>
      </w:r>
      <w:r w:rsidR="004374AC" w:rsidRPr="00905117">
        <w:rPr>
          <w:i/>
          <w:color w:val="808080"/>
        </w:rPr>
        <w:t>zwart</w:t>
      </w:r>
      <w:r w:rsidR="00C37FCE" w:rsidRPr="00905117">
        <w:rPr>
          <w:i/>
          <w:color w:val="808080"/>
        </w:rPr>
        <w:t>]</w:t>
      </w:r>
      <w:r w:rsidR="004374AC" w:rsidRPr="00905117">
        <w:t xml:space="preserve"> of EPDM </w:t>
      </w:r>
      <w:r w:rsidR="00C37FCE" w:rsidRPr="00905117">
        <w:rPr>
          <w:i/>
          <w:color w:val="808080"/>
        </w:rPr>
        <w:t>[</w:t>
      </w:r>
      <w:r w:rsidR="004374AC" w:rsidRPr="00905117">
        <w:rPr>
          <w:i/>
          <w:color w:val="808080"/>
        </w:rPr>
        <w:t>geel</w:t>
      </w:r>
      <w:r w:rsidR="00C37FCE" w:rsidRPr="00905117">
        <w:rPr>
          <w:i/>
          <w:color w:val="808080"/>
        </w:rPr>
        <w:t>]</w:t>
      </w:r>
      <w:r w:rsidR="00CF32B1" w:rsidRPr="00905117">
        <w:t>. Afhankelijk van de functie van de t</w:t>
      </w:r>
      <w:r w:rsidR="00C8103D" w:rsidRPr="00905117">
        <w:t xml:space="preserve">egels zijn deze voorzien van noppen </w:t>
      </w:r>
      <w:r w:rsidR="00985EA0" w:rsidRPr="00905117">
        <w:rPr>
          <w:i/>
          <w:color w:val="808080"/>
        </w:rPr>
        <w:t>[</w:t>
      </w:r>
      <w:r w:rsidR="00C8103D" w:rsidRPr="00905117">
        <w:rPr>
          <w:i/>
          <w:color w:val="808080"/>
        </w:rPr>
        <w:t>waarschuwingstegels</w:t>
      </w:r>
      <w:r w:rsidR="00985EA0" w:rsidRPr="00905117">
        <w:rPr>
          <w:i/>
          <w:color w:val="808080"/>
        </w:rPr>
        <w:t>]</w:t>
      </w:r>
      <w:r w:rsidR="00C8103D" w:rsidRPr="00905117">
        <w:t xml:space="preserve"> of vlak</w:t>
      </w:r>
      <w:r w:rsidR="007454A5" w:rsidRPr="00905117">
        <w:t xml:space="preserve"> afgewerkt met lijnvormig profiel</w:t>
      </w:r>
      <w:r w:rsidR="00FD632F" w:rsidRPr="00905117">
        <w:rPr>
          <w:i/>
          <w:color w:val="808080"/>
        </w:rPr>
        <w:t xml:space="preserve"> </w:t>
      </w:r>
      <w:r w:rsidR="00985EA0" w:rsidRPr="00905117">
        <w:rPr>
          <w:i/>
          <w:color w:val="808080"/>
        </w:rPr>
        <w:t>[</w:t>
      </w:r>
      <w:r w:rsidR="00FD632F" w:rsidRPr="00905117">
        <w:rPr>
          <w:i/>
          <w:color w:val="808080"/>
        </w:rPr>
        <w:t>informatietegels</w:t>
      </w:r>
      <w:r w:rsidR="00985EA0" w:rsidRPr="00905117">
        <w:rPr>
          <w:i/>
          <w:color w:val="808080"/>
        </w:rPr>
        <w:t>]</w:t>
      </w:r>
      <w:r w:rsidR="00FD632F" w:rsidRPr="00905117">
        <w:t>.</w:t>
      </w:r>
    </w:p>
    <w:p w14:paraId="329249C3" w14:textId="77777777" w:rsidR="00FD632F" w:rsidRPr="00905117" w:rsidRDefault="00FD632F" w:rsidP="00686466">
      <w:pPr>
        <w:pStyle w:val="80"/>
      </w:pPr>
      <w:r w:rsidRPr="00905117">
        <w:t xml:space="preserve">De </w:t>
      </w:r>
      <w:r w:rsidR="003B364E" w:rsidRPr="00905117">
        <w:t xml:space="preserve">betonnen </w:t>
      </w:r>
      <w:r w:rsidRPr="00905117">
        <w:t xml:space="preserve">geleidetegels </w:t>
      </w:r>
      <w:r w:rsidR="003B364E" w:rsidRPr="00905117">
        <w:t xml:space="preserve">hebben een geribbelde </w:t>
      </w:r>
      <w:r w:rsidR="00CB255A" w:rsidRPr="00905117">
        <w:t>structuur.</w:t>
      </w:r>
    </w:p>
    <w:p w14:paraId="31249A4D" w14:textId="77777777" w:rsidR="00C8103D" w:rsidRPr="00905117" w:rsidRDefault="00FF3A72" w:rsidP="00686466">
      <w:pPr>
        <w:pStyle w:val="80"/>
      </w:pPr>
      <w:r w:rsidRPr="00905117">
        <w:t xml:space="preserve">Zwarte </w:t>
      </w:r>
      <w:r w:rsidR="00981591" w:rsidRPr="00905117">
        <w:t xml:space="preserve">niet verende </w:t>
      </w:r>
      <w:r w:rsidRPr="00905117">
        <w:t xml:space="preserve">noppentegels aansluitend op </w:t>
      </w:r>
      <w:r w:rsidR="000F34C9" w:rsidRPr="00905117">
        <w:t xml:space="preserve">witte </w:t>
      </w:r>
      <w:r w:rsidRPr="00905117">
        <w:t>geribbelde betontegels:</w:t>
      </w:r>
    </w:p>
    <w:p w14:paraId="13FD94AB" w14:textId="77777777" w:rsidR="00FF3A72" w:rsidRPr="00905117" w:rsidRDefault="00FF3A72" w:rsidP="00686466">
      <w:pPr>
        <w:pStyle w:val="80"/>
      </w:pPr>
      <w:r w:rsidRPr="00905117">
        <w:t xml:space="preserve">Gele </w:t>
      </w:r>
      <w:r w:rsidR="00981591" w:rsidRPr="00905117">
        <w:t xml:space="preserve">niet verende </w:t>
      </w:r>
      <w:r w:rsidRPr="00905117">
        <w:t xml:space="preserve">noppentegels aansluitend op </w:t>
      </w:r>
      <w:r w:rsidR="000F34C9" w:rsidRPr="00905117">
        <w:t xml:space="preserve">witte </w:t>
      </w:r>
      <w:r w:rsidRPr="00905117">
        <w:t>geribbelde betontegels:</w:t>
      </w:r>
    </w:p>
    <w:p w14:paraId="7CF897AA" w14:textId="77777777" w:rsidR="00037816" w:rsidRPr="00905117" w:rsidRDefault="00FF3A72" w:rsidP="00686466">
      <w:pPr>
        <w:pStyle w:val="80"/>
      </w:pPr>
      <w:r w:rsidRPr="00905117">
        <w:lastRenderedPageBreak/>
        <w:t>Vlakke rubber-beton informatietegel</w:t>
      </w:r>
      <w:r w:rsidR="00B56D5D" w:rsidRPr="00905117">
        <w:t xml:space="preserve"> met slipvrij afwateringsprofiel</w:t>
      </w:r>
      <w:r w:rsidRPr="00905117">
        <w:t>:</w:t>
      </w:r>
    </w:p>
    <w:p w14:paraId="7CDF94A5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.20</w:t>
      </w:r>
      <w:r w:rsidRPr="00905117">
        <w:rPr>
          <w:lang w:val="nl-BE"/>
        </w:rPr>
        <w:tab/>
        <w:t>Basiskenmerken:</w:t>
      </w:r>
    </w:p>
    <w:p w14:paraId="28566D49" w14:textId="77777777" w:rsidR="00800842" w:rsidRPr="00905117" w:rsidRDefault="00800842" w:rsidP="00800842">
      <w:pPr>
        <w:pStyle w:val="Kop8"/>
        <w:rPr>
          <w:rStyle w:val="MerkChar"/>
          <w:lang w:val="nl-BE"/>
        </w:rPr>
      </w:pPr>
      <w:r w:rsidRPr="00905117">
        <w:rPr>
          <w:rStyle w:val="MerkChar"/>
          <w:lang w:val="nl-BE"/>
        </w:rPr>
        <w:t>#1.3</w:t>
      </w:r>
      <w:r w:rsidR="005B237B" w:rsidRPr="00905117">
        <w:rPr>
          <w:rStyle w:val="MerkChar"/>
          <w:lang w:val="nl-BE"/>
        </w:rPr>
        <w:t>2</w:t>
      </w:r>
      <w:r w:rsidRPr="00905117">
        <w:rPr>
          <w:rStyle w:val="MerkChar"/>
          <w:lang w:val="nl-BE"/>
        </w:rPr>
        <w:t>.21</w:t>
      </w:r>
      <w:r w:rsidR="00A80F78" w:rsidRPr="00905117">
        <w:rPr>
          <w:rStyle w:val="MerkChar"/>
          <w:lang w:val="nl-BE"/>
        </w:rPr>
        <w:t>.</w:t>
      </w:r>
      <w:r w:rsidR="005B237B" w:rsidRPr="00905117">
        <w:rPr>
          <w:rStyle w:val="MerkChar"/>
          <w:lang w:val="nl-BE"/>
        </w:rPr>
        <w:tab/>
      </w:r>
      <w:r w:rsidR="00A80F78" w:rsidRPr="00905117">
        <w:rPr>
          <w:rStyle w:val="MerkChar"/>
          <w:lang w:val="nl-BE"/>
        </w:rPr>
        <w:t>[fabricant]</w:t>
      </w:r>
      <w:r w:rsidR="0063280E" w:rsidRPr="00905117">
        <w:rPr>
          <w:rStyle w:val="MerkChar"/>
          <w:lang w:val="nl-BE"/>
        </w:rPr>
        <w:t xml:space="preserve"> </w:t>
      </w:r>
      <w:r w:rsidR="0063280E" w:rsidRPr="00905117">
        <w:rPr>
          <w:color w:val="808080"/>
          <w:lang w:val="nl-BE"/>
        </w:rPr>
        <w:t>[tegels]</w:t>
      </w:r>
    </w:p>
    <w:p w14:paraId="16AB605D" w14:textId="3A31CC3B" w:rsidR="00800842" w:rsidRPr="00905117" w:rsidRDefault="00800842" w:rsidP="00807B53">
      <w:pPr>
        <w:pStyle w:val="83Kenm"/>
        <w:rPr>
          <w:rStyle w:val="MerkChar"/>
        </w:rPr>
      </w:pPr>
      <w:r w:rsidRPr="00905117">
        <w:rPr>
          <w:rStyle w:val="MerkChar"/>
        </w:rPr>
        <w:t>#-</w:t>
      </w:r>
      <w:r w:rsidRPr="00905117">
        <w:rPr>
          <w:rStyle w:val="MerkChar"/>
        </w:rPr>
        <w:tab/>
      </w:r>
      <w:r w:rsidR="00B56D5D" w:rsidRPr="00905117">
        <w:rPr>
          <w:rStyle w:val="MerkChar"/>
        </w:rPr>
        <w:t>Leverancier</w:t>
      </w:r>
      <w:r w:rsidRPr="00905117">
        <w:rPr>
          <w:rStyle w:val="MerkChar"/>
        </w:rPr>
        <w:t>:</w:t>
      </w:r>
      <w:r w:rsidRPr="00905117">
        <w:rPr>
          <w:rStyle w:val="MerkChar"/>
        </w:rPr>
        <w:tab/>
      </w:r>
      <w:r w:rsidR="00856D80" w:rsidRPr="00905117">
        <w:rPr>
          <w:rStyle w:val="MerkChar"/>
        </w:rPr>
        <w:t>Rubet</w:t>
      </w:r>
      <w:r w:rsidR="00B56D5D" w:rsidRPr="00905117">
        <w:rPr>
          <w:rStyle w:val="MerkChar"/>
        </w:rPr>
        <w:t xml:space="preserve"> BV </w:t>
      </w:r>
    </w:p>
    <w:p w14:paraId="479C9744" w14:textId="77777777" w:rsidR="00595928" w:rsidRPr="00905117" w:rsidRDefault="00800842" w:rsidP="00807B53">
      <w:pPr>
        <w:pStyle w:val="83Kenm"/>
        <w:rPr>
          <w:rStyle w:val="MerkChar"/>
        </w:rPr>
      </w:pPr>
      <w:r w:rsidRPr="00905117">
        <w:rPr>
          <w:rStyle w:val="MerkChar"/>
        </w:rPr>
        <w:t>#-</w:t>
      </w:r>
      <w:r w:rsidRPr="00905117">
        <w:rPr>
          <w:rStyle w:val="MerkChar"/>
        </w:rPr>
        <w:tab/>
        <w:t>Handelsmerk:</w:t>
      </w:r>
      <w:r w:rsidRPr="00905117">
        <w:rPr>
          <w:rStyle w:val="MerkChar"/>
        </w:rPr>
        <w:tab/>
      </w:r>
      <w:r w:rsidR="00F83054" w:rsidRPr="00905117">
        <w:rPr>
          <w:rStyle w:val="MerkChar"/>
        </w:rPr>
        <w:t>Securiton</w:t>
      </w:r>
    </w:p>
    <w:p w14:paraId="5D63F07B" w14:textId="77777777" w:rsidR="00800842" w:rsidRPr="00905117" w:rsidRDefault="00800842" w:rsidP="00800842">
      <w:pPr>
        <w:pStyle w:val="Kop8"/>
        <w:rPr>
          <w:lang w:val="nl-BE"/>
        </w:rPr>
      </w:pPr>
      <w:r w:rsidRPr="00905117">
        <w:rPr>
          <w:rStyle w:val="OptieChar"/>
          <w:lang w:val="nl-BE"/>
        </w:rPr>
        <w:t>#2</w:t>
      </w: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.2</w:t>
      </w:r>
      <w:r w:rsidR="00FD632F" w:rsidRPr="00905117">
        <w:rPr>
          <w:lang w:val="nl-BE"/>
        </w:rPr>
        <w:t>2</w:t>
      </w:r>
      <w:r w:rsidR="005B237B" w:rsidRPr="00905117">
        <w:rPr>
          <w:lang w:val="nl-BE"/>
        </w:rPr>
        <w:t>.</w:t>
      </w:r>
      <w:r w:rsidRPr="00905117">
        <w:rPr>
          <w:lang w:val="nl-BE"/>
        </w:rPr>
        <w:tab/>
      </w:r>
      <w:r w:rsidR="00FD632F" w:rsidRPr="00905117">
        <w:rPr>
          <w:lang w:val="nl-BE"/>
        </w:rPr>
        <w:t>Noppent</w:t>
      </w:r>
      <w:r w:rsidRPr="00905117">
        <w:rPr>
          <w:lang w:val="nl-BE"/>
        </w:rPr>
        <w:t>egels:</w:t>
      </w:r>
      <w:r w:rsidRPr="00807B53">
        <w:rPr>
          <w:color w:val="808080"/>
          <w:lang w:val="nl-BE"/>
        </w:rPr>
        <w:t xml:space="preserve"> [neutraal]</w:t>
      </w:r>
    </w:p>
    <w:p w14:paraId="5E0D8449" w14:textId="77777777" w:rsidR="00981591" w:rsidRPr="00905117" w:rsidRDefault="00981591" w:rsidP="00807B53">
      <w:pPr>
        <w:pStyle w:val="83Kenm"/>
      </w:pPr>
      <w:r w:rsidRPr="00905117">
        <w:t>-</w:t>
      </w:r>
      <w:r w:rsidR="005B237B" w:rsidRPr="00905117">
        <w:tab/>
      </w:r>
      <w:r w:rsidRPr="00905117">
        <w:t>Type:</w:t>
      </w:r>
      <w:r w:rsidRPr="00905117">
        <w:tab/>
        <w:t>niet verend</w:t>
      </w:r>
    </w:p>
    <w:p w14:paraId="4798CA0C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Materiaal:</w:t>
      </w:r>
      <w:r w:rsidRPr="00905117">
        <w:tab/>
        <w:t>rubber-beton</w:t>
      </w:r>
    </w:p>
    <w:p w14:paraId="4B8C0CEB" w14:textId="59659A75" w:rsidR="007454A5" w:rsidRPr="00905117" w:rsidRDefault="007454A5" w:rsidP="00807B53">
      <w:pPr>
        <w:pStyle w:val="83Kenm"/>
      </w:pPr>
      <w:r w:rsidRPr="00905117">
        <w:t>-</w:t>
      </w:r>
      <w:r w:rsidRPr="00905117">
        <w:tab/>
        <w:t>Kleur:</w:t>
      </w:r>
      <w:r w:rsidRPr="00905117">
        <w:tab/>
      </w:r>
      <w:r w:rsidRPr="00807B53">
        <w:rPr>
          <w:rStyle w:val="OptieChar"/>
          <w:color w:val="000000" w:themeColor="text1"/>
        </w:rPr>
        <w:t>zwart</w:t>
      </w:r>
      <w:r w:rsidR="00807B53" w:rsidRPr="00807B53">
        <w:rPr>
          <w:rStyle w:val="OptieChar"/>
          <w:color w:val="000000" w:themeColor="text1"/>
        </w:rPr>
        <w:t xml:space="preserve"> of </w:t>
      </w:r>
      <w:r w:rsidRPr="00807B53">
        <w:rPr>
          <w:rStyle w:val="OptieChar"/>
          <w:color w:val="000000" w:themeColor="text1"/>
        </w:rPr>
        <w:t>geel</w:t>
      </w:r>
      <w:r w:rsidRPr="00905117">
        <w:t xml:space="preserve"> </w:t>
      </w:r>
    </w:p>
    <w:p w14:paraId="56D8760D" w14:textId="77777777" w:rsidR="007454A5" w:rsidRPr="00905117" w:rsidRDefault="007454A5" w:rsidP="00807B53">
      <w:pPr>
        <w:pStyle w:val="83Kenm"/>
      </w:pPr>
      <w:r w:rsidRPr="00905117">
        <w:t>-</w:t>
      </w:r>
      <w:r w:rsidRPr="00905117">
        <w:tab/>
        <w:t>Afmetingen</w:t>
      </w:r>
      <w:r w:rsidR="000F34C9" w:rsidRPr="00905117">
        <w:t xml:space="preserve"> tegel</w:t>
      </w:r>
      <w:r w:rsidRPr="00905117">
        <w:t>:</w:t>
      </w:r>
      <w:r w:rsidRPr="00905117">
        <w:tab/>
        <w:t>30</w:t>
      </w:r>
      <w:r w:rsidR="00402220" w:rsidRPr="00905117">
        <w:t> </w:t>
      </w:r>
      <w:r w:rsidR="0008446A" w:rsidRPr="00905117">
        <w:t>c</w:t>
      </w:r>
      <w:r w:rsidRPr="00905117">
        <w:t>m x</w:t>
      </w:r>
      <w:r w:rsidR="0008446A" w:rsidRPr="00905117">
        <w:t xml:space="preserve"> </w:t>
      </w:r>
      <w:r w:rsidRPr="00905117">
        <w:t>30</w:t>
      </w:r>
      <w:r w:rsidR="00402220" w:rsidRPr="00905117">
        <w:t> </w:t>
      </w:r>
      <w:r w:rsidR="0008446A" w:rsidRPr="00905117">
        <w:t>c</w:t>
      </w:r>
      <w:r w:rsidRPr="00905117">
        <w:t>m</w:t>
      </w:r>
    </w:p>
    <w:p w14:paraId="4935B307" w14:textId="77777777" w:rsidR="00B56D5D" w:rsidRPr="00905117" w:rsidRDefault="007454A5" w:rsidP="00807B53">
      <w:pPr>
        <w:pStyle w:val="83Kenm"/>
      </w:pPr>
      <w:r w:rsidRPr="00905117">
        <w:t>-</w:t>
      </w:r>
      <w:r w:rsidRPr="00905117">
        <w:tab/>
        <w:t>Dikte</w:t>
      </w:r>
      <w:r w:rsidR="000F34C9" w:rsidRPr="00905117">
        <w:t xml:space="preserve"> tegel:</w:t>
      </w:r>
      <w:r w:rsidRPr="00905117">
        <w:tab/>
      </w:r>
      <w:r w:rsidR="00B56D5D" w:rsidRPr="00905117">
        <w:t>60</w:t>
      </w:r>
      <w:r w:rsidR="00402220" w:rsidRPr="00905117">
        <w:t> </w:t>
      </w:r>
      <w:r w:rsidR="000F34C9" w:rsidRPr="00905117">
        <w:t>mm</w:t>
      </w:r>
      <w:r w:rsidR="00B56D5D" w:rsidRPr="00905117">
        <w:rPr>
          <w:rStyle w:val="83KenmCursiefGrijs-50Char"/>
        </w:rPr>
        <w:t xml:space="preserve"> </w:t>
      </w:r>
      <w:r w:rsidR="00402220" w:rsidRPr="00905117">
        <w:rPr>
          <w:rStyle w:val="83KenmCursiefGrijs-50Char"/>
        </w:rPr>
        <w:t>[</w:t>
      </w:r>
      <w:r w:rsidR="00B56D5D" w:rsidRPr="00905117">
        <w:rPr>
          <w:rStyle w:val="83KenmCursiefGrijs-50Char"/>
        </w:rPr>
        <w:t>beton + rubber</w:t>
      </w:r>
      <w:r w:rsidR="00402220" w:rsidRPr="00905117">
        <w:rPr>
          <w:rStyle w:val="83KenmCursiefGrijs-50Char"/>
        </w:rPr>
        <w:t>]</w:t>
      </w:r>
    </w:p>
    <w:p w14:paraId="2C21F95F" w14:textId="77777777" w:rsidR="00B56D5D" w:rsidRPr="00905117" w:rsidRDefault="00B56D5D" w:rsidP="00807B53">
      <w:pPr>
        <w:pStyle w:val="83Kenm"/>
      </w:pPr>
      <w:r w:rsidRPr="00905117">
        <w:t>-</w:t>
      </w:r>
      <w:r w:rsidRPr="00905117">
        <w:tab/>
        <w:t>Dikte rubber:</w:t>
      </w:r>
      <w:r w:rsidRPr="00905117">
        <w:tab/>
        <w:t>11</w:t>
      </w:r>
      <w:r w:rsidR="00402220" w:rsidRPr="00905117">
        <w:t> </w:t>
      </w:r>
      <w:r w:rsidRPr="00905117">
        <w:t xml:space="preserve">mm </w:t>
      </w:r>
      <w:r w:rsidR="00402220" w:rsidRPr="00905117">
        <w:rPr>
          <w:rStyle w:val="83KenmCursiefGrijs-50Char"/>
        </w:rPr>
        <w:t>[</w:t>
      </w:r>
      <w:r w:rsidRPr="00905117">
        <w:rPr>
          <w:rStyle w:val="83KenmCursiefGrijs-50Char"/>
        </w:rPr>
        <w:t>incl.</w:t>
      </w:r>
      <w:r w:rsidR="005B237B" w:rsidRPr="00905117">
        <w:rPr>
          <w:rStyle w:val="83KenmCursiefGrijs-50Char"/>
        </w:rPr>
        <w:t xml:space="preserve"> </w:t>
      </w:r>
      <w:r w:rsidRPr="00905117">
        <w:rPr>
          <w:rStyle w:val="83KenmCursiefGrijs-50Char"/>
        </w:rPr>
        <w:t>nop</w:t>
      </w:r>
      <w:r w:rsidR="00402220" w:rsidRPr="00905117">
        <w:rPr>
          <w:rStyle w:val="83KenmCursiefGrijs-50Char"/>
        </w:rPr>
        <w:t>]</w:t>
      </w:r>
      <w:r w:rsidRPr="00905117">
        <w:t>; 6</w:t>
      </w:r>
      <w:r w:rsidR="00E53D3A" w:rsidRPr="00905117">
        <w:t> </w:t>
      </w:r>
      <w:r w:rsidRPr="00905117">
        <w:t>mm</w:t>
      </w:r>
      <w:r w:rsidRPr="00905117">
        <w:rPr>
          <w:rStyle w:val="83KenmCursiefGrijs-50Char"/>
        </w:rPr>
        <w:t xml:space="preserve"> </w:t>
      </w:r>
      <w:r w:rsidR="00402220" w:rsidRPr="00905117">
        <w:rPr>
          <w:rStyle w:val="83KenmCursiefGrijs-50Char"/>
        </w:rPr>
        <w:t>[</w:t>
      </w:r>
      <w:r w:rsidRPr="00905117">
        <w:rPr>
          <w:rStyle w:val="83KenmCursiefGrijs-50Char"/>
        </w:rPr>
        <w:t>excl.</w:t>
      </w:r>
      <w:r w:rsidR="005B237B" w:rsidRPr="00905117">
        <w:rPr>
          <w:rStyle w:val="83KenmCursiefGrijs-50Char"/>
        </w:rPr>
        <w:t xml:space="preserve"> </w:t>
      </w:r>
      <w:r w:rsidRPr="00905117">
        <w:rPr>
          <w:rStyle w:val="83KenmCursiefGrijs-50Char"/>
        </w:rPr>
        <w:t>nop</w:t>
      </w:r>
      <w:r w:rsidR="00402220" w:rsidRPr="00905117">
        <w:rPr>
          <w:rStyle w:val="83KenmCursiefGrijs-50Char"/>
        </w:rPr>
        <w:t>]</w:t>
      </w:r>
    </w:p>
    <w:p w14:paraId="2E688595" w14:textId="77777777" w:rsidR="00B56D5D" w:rsidRPr="00905117" w:rsidRDefault="00B56D5D" w:rsidP="00807B53">
      <w:pPr>
        <w:pStyle w:val="83Kenm"/>
      </w:pPr>
      <w:r w:rsidRPr="00905117">
        <w:t>-</w:t>
      </w:r>
      <w:r w:rsidRPr="00905117">
        <w:tab/>
        <w:t>Aantal noppen:</w:t>
      </w:r>
      <w:r w:rsidRPr="00905117">
        <w:tab/>
        <w:t>25</w:t>
      </w:r>
    </w:p>
    <w:p w14:paraId="7AD97752" w14:textId="77777777" w:rsidR="00B56D5D" w:rsidRPr="00905117" w:rsidRDefault="00B56D5D" w:rsidP="00807B53">
      <w:pPr>
        <w:pStyle w:val="83Kenm"/>
      </w:pPr>
      <w:r w:rsidRPr="00905117">
        <w:t>-</w:t>
      </w:r>
      <w:r w:rsidRPr="00905117">
        <w:tab/>
        <w:t>Afstand tussen noppen:</w:t>
      </w:r>
      <w:r w:rsidRPr="00905117">
        <w:tab/>
        <w:t>60</w:t>
      </w:r>
      <w:r w:rsidR="00945347" w:rsidRPr="00905117">
        <w:t> </w:t>
      </w:r>
      <w:r w:rsidRPr="00905117">
        <w:t>mm</w:t>
      </w:r>
      <w:r w:rsidRPr="00905117">
        <w:rPr>
          <w:rStyle w:val="83KenmCursiefGrijs-50Char"/>
        </w:rPr>
        <w:t xml:space="preserve"> </w:t>
      </w:r>
      <w:r w:rsidR="00402220" w:rsidRPr="00905117">
        <w:rPr>
          <w:rStyle w:val="83KenmCursiefGrijs-50Char"/>
        </w:rPr>
        <w:t>[</w:t>
      </w:r>
      <w:r w:rsidRPr="00905117">
        <w:rPr>
          <w:rStyle w:val="83KenmCursiefGrijs-50Char"/>
        </w:rPr>
        <w:t>hart tot hart in diagonale richting</w:t>
      </w:r>
      <w:r w:rsidR="00402220" w:rsidRPr="00905117">
        <w:rPr>
          <w:rStyle w:val="83KenmCursiefGrijs-50Char"/>
        </w:rPr>
        <w:t>]</w:t>
      </w:r>
    </w:p>
    <w:p w14:paraId="03C38EF6" w14:textId="77777777" w:rsidR="000F34C9" w:rsidRPr="00905117" w:rsidRDefault="000F34C9" w:rsidP="00807B53">
      <w:pPr>
        <w:pStyle w:val="83Kenm"/>
      </w:pPr>
      <w:r w:rsidRPr="00905117">
        <w:t>-</w:t>
      </w:r>
      <w:r w:rsidRPr="00905117">
        <w:tab/>
        <w:t>Diameter noppen:</w:t>
      </w:r>
      <w:r w:rsidRPr="00905117">
        <w:tab/>
        <w:t>2</w:t>
      </w:r>
      <w:r w:rsidR="00B56D5D" w:rsidRPr="00905117">
        <w:t>5</w:t>
      </w:r>
      <w:r w:rsidR="00945347" w:rsidRPr="00905117">
        <w:t> </w:t>
      </w:r>
      <w:r w:rsidRPr="00905117">
        <w:t>mm</w:t>
      </w:r>
    </w:p>
    <w:p w14:paraId="005024C0" w14:textId="77777777" w:rsidR="00FF3A72" w:rsidRPr="00905117" w:rsidRDefault="00FF3A72" w:rsidP="00807B53">
      <w:pPr>
        <w:pStyle w:val="83Kenm"/>
      </w:pPr>
      <w:r w:rsidRPr="00905117">
        <w:t>-</w:t>
      </w:r>
      <w:r w:rsidRPr="00905117">
        <w:tab/>
        <w:t>Hoogte van de noppen:</w:t>
      </w:r>
      <w:r w:rsidRPr="00905117">
        <w:tab/>
      </w:r>
      <w:r w:rsidR="0077582D" w:rsidRPr="00905117">
        <w:t>5</w:t>
      </w:r>
      <w:r w:rsidR="00945347" w:rsidRPr="00905117">
        <w:t> </w:t>
      </w:r>
      <w:r w:rsidRPr="00905117">
        <w:t>mm</w:t>
      </w:r>
    </w:p>
    <w:p w14:paraId="1D9E81C4" w14:textId="77777777" w:rsidR="00FF3A72" w:rsidRPr="00905117" w:rsidRDefault="00945347" w:rsidP="00807B53">
      <w:pPr>
        <w:pStyle w:val="83Kenm"/>
      </w:pPr>
      <w:r w:rsidRPr="00905117">
        <w:t>-</w:t>
      </w:r>
      <w:r w:rsidRPr="00905117">
        <w:tab/>
      </w:r>
      <w:r w:rsidR="007627F0" w:rsidRPr="00905117">
        <w:t>Noppenstructuur:</w:t>
      </w:r>
      <w:r w:rsidR="007627F0" w:rsidRPr="00905117">
        <w:tab/>
        <w:t>geschrankt</w:t>
      </w:r>
      <w:r w:rsidR="007627F0" w:rsidRPr="00905117">
        <w:rPr>
          <w:rStyle w:val="83KenmCursiefGrijs-50Char"/>
        </w:rPr>
        <w:t xml:space="preserve"> </w:t>
      </w:r>
      <w:r w:rsidR="00402220" w:rsidRPr="00905117">
        <w:rPr>
          <w:rStyle w:val="83KenmCursiefGrijs-50Char"/>
        </w:rPr>
        <w:t>[</w:t>
      </w:r>
      <w:r w:rsidR="007627F0" w:rsidRPr="00905117">
        <w:rPr>
          <w:rStyle w:val="83KenmCursiefGrijs-50Char"/>
        </w:rPr>
        <w:t>diagonaalsgewijs gerangschikt</w:t>
      </w:r>
      <w:r w:rsidR="00402220" w:rsidRPr="00905117">
        <w:rPr>
          <w:rStyle w:val="83KenmCursiefGrijs-50Char"/>
        </w:rPr>
        <w:t>]</w:t>
      </w:r>
    </w:p>
    <w:p w14:paraId="64E4EF87" w14:textId="77777777" w:rsidR="0008446A" w:rsidRPr="00905117" w:rsidRDefault="0077582D" w:rsidP="00807B53">
      <w:pPr>
        <w:pStyle w:val="83Kenm"/>
      </w:pPr>
      <w:r w:rsidRPr="00905117">
        <w:t>-</w:t>
      </w:r>
      <w:r w:rsidRPr="00905117">
        <w:tab/>
        <w:t>Gewicht:</w:t>
      </w:r>
      <w:r w:rsidRPr="00905117">
        <w:tab/>
        <w:t>11</w:t>
      </w:r>
      <w:r w:rsidR="00402220" w:rsidRPr="00905117">
        <w:t> </w:t>
      </w:r>
      <w:r w:rsidRPr="00905117">
        <w:t>kg</w:t>
      </w:r>
      <w:r w:rsidRPr="00905117">
        <w:rPr>
          <w:rStyle w:val="83KenmCursiefGrijs-50Char"/>
        </w:rPr>
        <w:t xml:space="preserve"> [per tegel]</w:t>
      </w:r>
      <w:r w:rsidR="00402220" w:rsidRPr="00905117">
        <w:br/>
      </w:r>
      <w:r w:rsidRPr="00905117">
        <w:t>waarvan 10</w:t>
      </w:r>
      <w:r w:rsidR="00402220" w:rsidRPr="00905117">
        <w:t> </w:t>
      </w:r>
      <w:r w:rsidRPr="00905117">
        <w:t>kg beton en 1</w:t>
      </w:r>
      <w:r w:rsidR="00402220" w:rsidRPr="00905117">
        <w:t> </w:t>
      </w:r>
      <w:r w:rsidRPr="00905117">
        <w:t>kg</w:t>
      </w:r>
      <w:r w:rsidR="00402220" w:rsidRPr="00905117">
        <w:t xml:space="preserve"> rubber</w:t>
      </w:r>
      <w:r w:rsidRPr="00905117">
        <w:t xml:space="preserve"> </w:t>
      </w:r>
      <w:r w:rsidRPr="00905117">
        <w:rPr>
          <w:rStyle w:val="83KenmCursiefGrijs-50Char"/>
        </w:rPr>
        <w:t>[per tegel]</w:t>
      </w:r>
    </w:p>
    <w:p w14:paraId="3DC60687" w14:textId="77777777" w:rsidR="000F34C9" w:rsidRPr="00905117" w:rsidRDefault="000F34C9" w:rsidP="000F34C9">
      <w:pPr>
        <w:pStyle w:val="Kop8"/>
        <w:rPr>
          <w:lang w:val="nl-BE"/>
        </w:rPr>
      </w:pPr>
      <w:r w:rsidRPr="00905117">
        <w:rPr>
          <w:rStyle w:val="OptieChar"/>
          <w:lang w:val="nl-BE"/>
        </w:rPr>
        <w:t>#2</w:t>
      </w: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.22</w:t>
      </w:r>
      <w:r w:rsidR="005B237B" w:rsidRPr="00905117">
        <w:rPr>
          <w:lang w:val="nl-BE"/>
        </w:rPr>
        <w:t>.</w:t>
      </w:r>
      <w:r w:rsidRPr="00905117">
        <w:rPr>
          <w:lang w:val="nl-BE"/>
        </w:rPr>
        <w:tab/>
        <w:t>Informatietegels:</w:t>
      </w:r>
      <w:r w:rsidRPr="00807B53">
        <w:rPr>
          <w:color w:val="808080"/>
          <w:lang w:val="nl-BE"/>
        </w:rPr>
        <w:t xml:space="preserve"> [neutraal]</w:t>
      </w:r>
    </w:p>
    <w:p w14:paraId="70F545E0" w14:textId="77777777" w:rsidR="007627F0" w:rsidRPr="00905117" w:rsidRDefault="007627F0" w:rsidP="00807B53">
      <w:pPr>
        <w:pStyle w:val="83Kenm"/>
      </w:pPr>
      <w:r w:rsidRPr="00905117">
        <w:t>-</w:t>
      </w:r>
      <w:r w:rsidR="004E3D9B" w:rsidRPr="00905117">
        <w:tab/>
      </w:r>
      <w:r w:rsidRPr="00905117">
        <w:t>Type:</w:t>
      </w:r>
      <w:r w:rsidRPr="00905117">
        <w:tab/>
        <w:t xml:space="preserve">verend, dempend met luchtkamers </w:t>
      </w:r>
    </w:p>
    <w:p w14:paraId="0C86A49B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Materiaal:</w:t>
      </w:r>
      <w:r w:rsidRPr="00905117">
        <w:tab/>
        <w:t>rubber-beton</w:t>
      </w:r>
    </w:p>
    <w:p w14:paraId="60608ECC" w14:textId="77777777" w:rsidR="00807B53" w:rsidRPr="00905117" w:rsidRDefault="00807B53" w:rsidP="00807B53">
      <w:pPr>
        <w:pStyle w:val="83Kenm"/>
      </w:pPr>
      <w:r w:rsidRPr="00905117">
        <w:t>-</w:t>
      </w:r>
      <w:r w:rsidRPr="00905117">
        <w:tab/>
        <w:t>Kleur:</w:t>
      </w:r>
      <w:r w:rsidRPr="00905117">
        <w:tab/>
      </w:r>
      <w:r w:rsidRPr="00807B53">
        <w:rPr>
          <w:rStyle w:val="OptieChar"/>
          <w:color w:val="000000"/>
        </w:rPr>
        <w:t>zwart of geel</w:t>
      </w:r>
      <w:r w:rsidRPr="00905117">
        <w:t xml:space="preserve"> </w:t>
      </w:r>
    </w:p>
    <w:p w14:paraId="637061DD" w14:textId="77777777" w:rsidR="0008446A" w:rsidRPr="00905117" w:rsidRDefault="0008446A" w:rsidP="00807B53">
      <w:pPr>
        <w:pStyle w:val="83Kenm"/>
      </w:pPr>
      <w:r w:rsidRPr="00905117">
        <w:t>-</w:t>
      </w:r>
      <w:r w:rsidRPr="00905117">
        <w:tab/>
        <w:t>Afmetingen tegels:</w:t>
      </w:r>
      <w:r w:rsidRPr="00905117">
        <w:tab/>
        <w:t>30</w:t>
      </w:r>
      <w:r w:rsidR="00402220" w:rsidRPr="00905117">
        <w:t> </w:t>
      </w:r>
      <w:r w:rsidRPr="00905117">
        <w:t>cm</w:t>
      </w:r>
      <w:r w:rsidR="004E3D9B" w:rsidRPr="00905117">
        <w:t> </w:t>
      </w:r>
      <w:r w:rsidRPr="00905117">
        <w:t>x</w:t>
      </w:r>
      <w:r w:rsidR="004E3D9B" w:rsidRPr="00905117">
        <w:t> </w:t>
      </w:r>
      <w:r w:rsidRPr="00905117">
        <w:t>30</w:t>
      </w:r>
      <w:r w:rsidR="00402220" w:rsidRPr="00905117">
        <w:t> </w:t>
      </w:r>
      <w:r w:rsidRPr="00905117">
        <w:t>cm</w:t>
      </w:r>
    </w:p>
    <w:p w14:paraId="696751BF" w14:textId="77777777" w:rsidR="007627F0" w:rsidRPr="00905117" w:rsidRDefault="0008446A" w:rsidP="00807B53">
      <w:pPr>
        <w:pStyle w:val="83Kenm"/>
      </w:pPr>
      <w:r w:rsidRPr="00905117">
        <w:t>-</w:t>
      </w:r>
      <w:r w:rsidRPr="00905117">
        <w:tab/>
        <w:t>Dikte</w:t>
      </w:r>
      <w:r w:rsidRPr="00905117">
        <w:tab/>
      </w:r>
      <w:r w:rsidR="007627F0" w:rsidRPr="00905117">
        <w:t>80</w:t>
      </w:r>
      <w:r w:rsidR="00402220" w:rsidRPr="00905117">
        <w:t> </w:t>
      </w:r>
      <w:r w:rsidR="007627F0" w:rsidRPr="00905117">
        <w:t xml:space="preserve">mm </w:t>
      </w:r>
      <w:r w:rsidR="00402220" w:rsidRPr="00905117">
        <w:rPr>
          <w:rStyle w:val="83KenmCursiefGrijs-50Char"/>
        </w:rPr>
        <w:t>[</w:t>
      </w:r>
      <w:r w:rsidR="007627F0" w:rsidRPr="00905117">
        <w:rPr>
          <w:rStyle w:val="83KenmCursiefGrijs-50Char"/>
        </w:rPr>
        <w:t>beton en rubber</w:t>
      </w:r>
      <w:r w:rsidR="00402220" w:rsidRPr="00905117">
        <w:rPr>
          <w:rStyle w:val="83KenmCursiefGrijs-50Char"/>
        </w:rPr>
        <w:t>]</w:t>
      </w:r>
    </w:p>
    <w:p w14:paraId="3BB7ECE5" w14:textId="77777777" w:rsidR="0008446A" w:rsidRPr="00905117" w:rsidRDefault="0008446A" w:rsidP="00807B53">
      <w:pPr>
        <w:pStyle w:val="83Kenm"/>
      </w:pPr>
      <w:r w:rsidRPr="00905117">
        <w:t>-</w:t>
      </w:r>
      <w:r w:rsidRPr="00905117">
        <w:tab/>
      </w:r>
      <w:r w:rsidR="000F34C9" w:rsidRPr="00905117">
        <w:t>Uitzic</w:t>
      </w:r>
      <w:r w:rsidR="00A46F6B" w:rsidRPr="00905117">
        <w:t>ht:</w:t>
      </w:r>
      <w:r w:rsidR="00A46F6B" w:rsidRPr="00905117">
        <w:tab/>
      </w:r>
      <w:r w:rsidR="00945347" w:rsidRPr="00905117">
        <w:t>v</w:t>
      </w:r>
      <w:r w:rsidR="007627F0" w:rsidRPr="00905117">
        <w:t>lak met slipvrij afwateringsprofiel</w:t>
      </w:r>
    </w:p>
    <w:p w14:paraId="1A07E53C" w14:textId="77777777" w:rsidR="007627F0" w:rsidRPr="00905117" w:rsidRDefault="0008446A" w:rsidP="00807B53">
      <w:pPr>
        <w:pStyle w:val="83Kenm"/>
        <w:rPr>
          <w:rStyle w:val="83KenmCursiefGrijs-50Char"/>
        </w:rPr>
      </w:pPr>
      <w:r w:rsidRPr="00905117">
        <w:t>-</w:t>
      </w:r>
      <w:r w:rsidRPr="00905117">
        <w:tab/>
        <w:t>Gewicht:</w:t>
      </w:r>
      <w:r w:rsidRPr="00905117">
        <w:tab/>
      </w:r>
      <w:r w:rsidR="007627F0" w:rsidRPr="00905117">
        <w:t>11</w:t>
      </w:r>
      <w:r w:rsidR="00945347" w:rsidRPr="00905117">
        <w:t> </w:t>
      </w:r>
      <w:r w:rsidR="007627F0" w:rsidRPr="00905117">
        <w:t>kg</w:t>
      </w:r>
      <w:r w:rsidR="007627F0" w:rsidRPr="00905117">
        <w:rPr>
          <w:rStyle w:val="83KenmCursiefGrijs-50Char"/>
        </w:rPr>
        <w:t xml:space="preserve"> [per tegel] </w:t>
      </w:r>
      <w:r w:rsidR="00402220" w:rsidRPr="00905117">
        <w:rPr>
          <w:rStyle w:val="83KenmCursiefGrijs-50Char"/>
        </w:rPr>
        <w:t>[</w:t>
      </w:r>
      <w:r w:rsidR="007627F0" w:rsidRPr="00905117">
        <w:rPr>
          <w:rStyle w:val="83KenmCursiefGrijs-50Char"/>
        </w:rPr>
        <w:t>10 kg beton en 1 kg rubber</w:t>
      </w:r>
      <w:r w:rsidR="00402220" w:rsidRPr="00905117">
        <w:rPr>
          <w:rStyle w:val="83KenmCursiefGrijs-50Char"/>
        </w:rPr>
        <w:t>]</w:t>
      </w:r>
    </w:p>
    <w:p w14:paraId="3BF1F2AF" w14:textId="77777777" w:rsidR="0045658F" w:rsidRPr="00807B53" w:rsidRDefault="0045658F" w:rsidP="0045658F">
      <w:pPr>
        <w:pStyle w:val="Kop8"/>
        <w:rPr>
          <w:color w:val="808080"/>
          <w:lang w:val="nl-BE"/>
        </w:rPr>
      </w:pPr>
      <w:r w:rsidRPr="00905117">
        <w:rPr>
          <w:rStyle w:val="OptieChar"/>
          <w:lang w:val="nl-BE"/>
        </w:rPr>
        <w:t>#2</w:t>
      </w: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.23</w:t>
      </w:r>
      <w:r w:rsidR="005B237B" w:rsidRPr="00905117">
        <w:rPr>
          <w:lang w:val="nl-BE"/>
        </w:rPr>
        <w:t>.</w:t>
      </w:r>
      <w:r w:rsidR="005B237B" w:rsidRPr="00905117">
        <w:rPr>
          <w:lang w:val="nl-BE"/>
        </w:rPr>
        <w:tab/>
      </w:r>
      <w:r w:rsidRPr="00905117">
        <w:rPr>
          <w:lang w:val="nl-BE"/>
        </w:rPr>
        <w:t>Geleidetegels:</w:t>
      </w:r>
      <w:r w:rsidRPr="00807B53">
        <w:rPr>
          <w:color w:val="808080"/>
          <w:lang w:val="nl-BE"/>
        </w:rPr>
        <w:t xml:space="preserve"> [neutraal]</w:t>
      </w:r>
    </w:p>
    <w:p w14:paraId="4BF7ECC7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Materiaal:</w:t>
      </w:r>
      <w:r w:rsidRPr="00905117">
        <w:tab/>
        <w:t>beton</w:t>
      </w:r>
    </w:p>
    <w:p w14:paraId="014379E5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Kleur:</w:t>
      </w:r>
      <w:r w:rsidRPr="00905117">
        <w:tab/>
        <w:t>wit</w:t>
      </w:r>
    </w:p>
    <w:p w14:paraId="14A7F360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Afmetingen tegels:</w:t>
      </w:r>
      <w:r w:rsidRPr="00905117">
        <w:tab/>
        <w:t>30</w:t>
      </w:r>
      <w:r w:rsidR="00945347" w:rsidRPr="00905117">
        <w:t> </w:t>
      </w:r>
      <w:r w:rsidRPr="00905117">
        <w:t>cm</w:t>
      </w:r>
      <w:r w:rsidR="00945347" w:rsidRPr="00905117">
        <w:t> </w:t>
      </w:r>
      <w:r w:rsidRPr="00905117">
        <w:t>x</w:t>
      </w:r>
      <w:r w:rsidR="00945347" w:rsidRPr="00905117">
        <w:t> </w:t>
      </w:r>
      <w:r w:rsidRPr="00905117">
        <w:t>30</w:t>
      </w:r>
      <w:r w:rsidR="00945347" w:rsidRPr="00905117">
        <w:t> </w:t>
      </w:r>
      <w:r w:rsidRPr="00905117">
        <w:t>cm</w:t>
      </w:r>
    </w:p>
    <w:p w14:paraId="0A3071A9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Dikte</w:t>
      </w:r>
      <w:r w:rsidRPr="00905117">
        <w:tab/>
      </w:r>
      <w:r w:rsidR="007627F0" w:rsidRPr="00905117">
        <w:t>55</w:t>
      </w:r>
      <w:r w:rsidR="00992D77" w:rsidRPr="00905117">
        <w:t> </w:t>
      </w:r>
      <w:r w:rsidRPr="00905117">
        <w:t>mm</w:t>
      </w:r>
    </w:p>
    <w:p w14:paraId="7F851FD1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Uitzicht:</w:t>
      </w:r>
      <w:r w:rsidRPr="00905117">
        <w:tab/>
        <w:t>geribbeld</w:t>
      </w:r>
    </w:p>
    <w:p w14:paraId="31229F0F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Afstand tussen ribbels:</w:t>
      </w:r>
      <w:r w:rsidRPr="00905117">
        <w:tab/>
        <w:t xml:space="preserve">sleufbreedte: </w:t>
      </w:r>
      <w:r w:rsidR="007627F0" w:rsidRPr="00905117">
        <w:t>45</w:t>
      </w:r>
      <w:r w:rsidR="00992D77" w:rsidRPr="00905117">
        <w:t> </w:t>
      </w:r>
      <w:r w:rsidRPr="00905117">
        <w:t>mm</w:t>
      </w:r>
    </w:p>
    <w:p w14:paraId="183CC391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Breedte ribbels:</w:t>
      </w:r>
      <w:r w:rsidRPr="00905117">
        <w:tab/>
        <w:t>16</w:t>
      </w:r>
      <w:r w:rsidR="004E3D9B" w:rsidRPr="00905117">
        <w:t> </w:t>
      </w:r>
      <w:r w:rsidRPr="00905117">
        <w:t>à</w:t>
      </w:r>
      <w:r w:rsidR="004E3D9B" w:rsidRPr="00905117">
        <w:t> </w:t>
      </w:r>
      <w:r w:rsidRPr="00905117">
        <w:t>18</w:t>
      </w:r>
      <w:r w:rsidR="00992D77" w:rsidRPr="00905117">
        <w:t> </w:t>
      </w:r>
      <w:r w:rsidRPr="00905117">
        <w:t>mm</w:t>
      </w:r>
    </w:p>
    <w:p w14:paraId="6E273F3B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Hoogte ribbels:</w:t>
      </w:r>
      <w:r w:rsidRPr="00905117">
        <w:tab/>
        <w:t>4,5 à 5,5</w:t>
      </w:r>
      <w:r w:rsidR="00992D77" w:rsidRPr="00905117">
        <w:t> </w:t>
      </w:r>
      <w:r w:rsidRPr="00905117">
        <w:t>mm</w:t>
      </w:r>
    </w:p>
    <w:p w14:paraId="72B1A50E" w14:textId="77777777" w:rsidR="0045658F" w:rsidRPr="00905117" w:rsidRDefault="0045658F" w:rsidP="00807B53">
      <w:pPr>
        <w:pStyle w:val="83Kenm"/>
      </w:pPr>
      <w:r w:rsidRPr="00905117">
        <w:t>-</w:t>
      </w:r>
      <w:r w:rsidRPr="00905117">
        <w:tab/>
        <w:t>Gewicht:</w:t>
      </w:r>
      <w:r w:rsidRPr="00905117">
        <w:tab/>
      </w:r>
      <w:r w:rsidR="007627F0" w:rsidRPr="00905117">
        <w:t>11</w:t>
      </w:r>
      <w:r w:rsidR="00992D77" w:rsidRPr="00905117">
        <w:t> </w:t>
      </w:r>
      <w:r w:rsidR="007627F0" w:rsidRPr="00905117">
        <w:t>kg</w:t>
      </w:r>
      <w:r w:rsidR="007627F0" w:rsidRPr="00905117">
        <w:rPr>
          <w:rStyle w:val="83KenmCursiefGrijs-50Char"/>
        </w:rPr>
        <w:t xml:space="preserve"> [per tegel]</w:t>
      </w:r>
    </w:p>
    <w:p w14:paraId="2415F636" w14:textId="77777777" w:rsidR="005B237B" w:rsidRPr="00905117" w:rsidRDefault="005B237B" w:rsidP="005B237B">
      <w:pPr>
        <w:pStyle w:val="Kop6"/>
        <w:rPr>
          <w:lang w:val="nl-BE"/>
        </w:rPr>
      </w:pPr>
      <w:r w:rsidRPr="00905117">
        <w:rPr>
          <w:lang w:val="nl-BE"/>
        </w:rPr>
        <w:t>.3</w:t>
      </w:r>
      <w:r w:rsidR="00E126D6" w:rsidRPr="00905117">
        <w:rPr>
          <w:lang w:val="nl-BE"/>
        </w:rPr>
        <w:t>3</w:t>
      </w:r>
      <w:r w:rsidRPr="00905117">
        <w:rPr>
          <w:lang w:val="nl-BE"/>
        </w:rPr>
        <w:t>.</w:t>
      </w:r>
      <w:r w:rsidRPr="00905117">
        <w:rPr>
          <w:lang w:val="nl-BE"/>
        </w:rPr>
        <w:tab/>
        <w:t>Algemene kenmerken of eigenschappen v/d. materialen:</w:t>
      </w:r>
    </w:p>
    <w:p w14:paraId="79932D49" w14:textId="77777777" w:rsidR="005B237B" w:rsidRPr="00905117" w:rsidRDefault="005B237B" w:rsidP="005B237B">
      <w:pPr>
        <w:pStyle w:val="Kop7"/>
        <w:rPr>
          <w:lang w:val="nl-BE"/>
        </w:rPr>
      </w:pPr>
      <w:r w:rsidRPr="00905117">
        <w:rPr>
          <w:lang w:val="nl-BE"/>
        </w:rPr>
        <w:t>.33.20</w:t>
      </w:r>
      <w:r w:rsidRPr="00905117">
        <w:rPr>
          <w:lang w:val="nl-BE"/>
        </w:rPr>
        <w:tab/>
        <w:t>Basiskenmerken:</w:t>
      </w:r>
    </w:p>
    <w:p w14:paraId="1E3D4827" w14:textId="77777777" w:rsidR="0045658F" w:rsidRPr="00905117" w:rsidRDefault="00992D77" w:rsidP="0045658F">
      <w:pPr>
        <w:pStyle w:val="Kop8"/>
        <w:rPr>
          <w:lang w:val="nl-BE"/>
        </w:rPr>
      </w:pPr>
      <w:r w:rsidRPr="00905117">
        <w:rPr>
          <w:lang w:val="nl-BE"/>
        </w:rPr>
        <w:t>.33.2</w:t>
      </w:r>
      <w:r w:rsidR="005B237B" w:rsidRPr="00905117">
        <w:rPr>
          <w:lang w:val="nl-BE"/>
        </w:rPr>
        <w:t>2.</w:t>
      </w:r>
      <w:r w:rsidR="005B237B" w:rsidRPr="00905117">
        <w:rPr>
          <w:lang w:val="nl-BE"/>
        </w:rPr>
        <w:tab/>
      </w:r>
      <w:r w:rsidRPr="00905117">
        <w:rPr>
          <w:lang w:val="nl-BE"/>
        </w:rPr>
        <w:t>Specificaties</w:t>
      </w:r>
      <w:r w:rsidR="007627F0" w:rsidRPr="00905117">
        <w:rPr>
          <w:lang w:val="nl-BE"/>
        </w:rPr>
        <w:t xml:space="preserve"> SBR </w:t>
      </w:r>
      <w:r w:rsidR="0045658F" w:rsidRPr="00905117">
        <w:rPr>
          <w:lang w:val="nl-BE"/>
        </w:rPr>
        <w:t>rubber:</w:t>
      </w:r>
      <w:r w:rsidR="0045658F" w:rsidRPr="00807B53">
        <w:rPr>
          <w:color w:val="808080"/>
          <w:lang w:val="nl-BE"/>
        </w:rPr>
        <w:t xml:space="preserve"> [neutraal]</w:t>
      </w:r>
    </w:p>
    <w:p w14:paraId="3005B2BF" w14:textId="77777777" w:rsidR="007454A5" w:rsidRPr="00905117" w:rsidRDefault="00800842" w:rsidP="00807B53">
      <w:pPr>
        <w:pStyle w:val="83Kenm"/>
      </w:pPr>
      <w:r w:rsidRPr="00905117">
        <w:t>-</w:t>
      </w:r>
      <w:r w:rsidRPr="00905117">
        <w:tab/>
        <w:t>Materiaal</w:t>
      </w:r>
      <w:r w:rsidR="00F83054" w:rsidRPr="00905117">
        <w:t xml:space="preserve"> rubber:</w:t>
      </w:r>
      <w:r w:rsidR="00F83054" w:rsidRPr="00905117">
        <w:tab/>
      </w:r>
      <w:r w:rsidR="00992D77" w:rsidRPr="00905117">
        <w:t xml:space="preserve">SBR </w:t>
      </w:r>
      <w:r w:rsidR="00402220" w:rsidRPr="00905117">
        <w:t>p</w:t>
      </w:r>
      <w:r w:rsidR="00F83054" w:rsidRPr="00905117">
        <w:t xml:space="preserve">olymeer </w:t>
      </w:r>
      <w:r w:rsidR="00992D77" w:rsidRPr="00905117">
        <w:rPr>
          <w:rStyle w:val="83KenmCursiefGrijs-50Char"/>
        </w:rPr>
        <w:t>[</w:t>
      </w:r>
      <w:r w:rsidR="00037816" w:rsidRPr="00905117">
        <w:rPr>
          <w:rStyle w:val="83KenmCursiefGrijs-50Char"/>
        </w:rPr>
        <w:t>styreen</w:t>
      </w:r>
      <w:r w:rsidR="00945347" w:rsidRPr="00905117">
        <w:rPr>
          <w:rStyle w:val="83KenmCursiefGrijs-50Char"/>
        </w:rPr>
        <w:t>-</w:t>
      </w:r>
      <w:r w:rsidR="00037816" w:rsidRPr="00905117">
        <w:rPr>
          <w:rStyle w:val="83KenmCursiefGrijs-50Char"/>
        </w:rPr>
        <w:t>butad</w:t>
      </w:r>
      <w:r w:rsidR="00945347" w:rsidRPr="00905117">
        <w:rPr>
          <w:rStyle w:val="83KenmCursiefGrijs-50Char"/>
        </w:rPr>
        <w:t>ië</w:t>
      </w:r>
      <w:r w:rsidR="00037816" w:rsidRPr="00905117">
        <w:rPr>
          <w:rStyle w:val="83KenmCursiefGrijs-50Char"/>
        </w:rPr>
        <w:t>en</w:t>
      </w:r>
      <w:r w:rsidR="00992D77" w:rsidRPr="00905117">
        <w:rPr>
          <w:rStyle w:val="83KenmCursiefGrijs-50Char"/>
        </w:rPr>
        <w:t>]</w:t>
      </w:r>
    </w:p>
    <w:p w14:paraId="65A7142A" w14:textId="77777777" w:rsidR="007627F0" w:rsidRPr="00905117" w:rsidRDefault="007627F0" w:rsidP="00807B53">
      <w:pPr>
        <w:pStyle w:val="83Kenm"/>
      </w:pPr>
      <w:r w:rsidRPr="00905117">
        <w:t>-</w:t>
      </w:r>
      <w:r w:rsidRPr="00905117">
        <w:tab/>
        <w:t>Kleur:</w:t>
      </w:r>
      <w:r w:rsidRPr="00905117">
        <w:tab/>
        <w:t>zwart</w:t>
      </w:r>
    </w:p>
    <w:p w14:paraId="55BD73BC" w14:textId="77777777" w:rsidR="00F83054" w:rsidRPr="00905117" w:rsidRDefault="00F83054" w:rsidP="00807B53">
      <w:pPr>
        <w:pStyle w:val="83Kenm"/>
      </w:pPr>
      <w:r w:rsidRPr="00905117">
        <w:t xml:space="preserve">- </w:t>
      </w:r>
      <w:r w:rsidRPr="00905117">
        <w:tab/>
        <w:t>Hardheid</w:t>
      </w:r>
      <w:r w:rsidR="006C5B37" w:rsidRPr="00905117">
        <w:t>:</w:t>
      </w:r>
      <w:r w:rsidR="006C5B37" w:rsidRPr="00905117">
        <w:tab/>
      </w:r>
      <w:r w:rsidRPr="00905117">
        <w:t>75</w:t>
      </w:r>
      <w:r w:rsidR="00992D77" w:rsidRPr="00905117">
        <w:t xml:space="preserve"> </w:t>
      </w:r>
      <w:r w:rsidRPr="00905117">
        <w:t>+/-</w:t>
      </w:r>
      <w:r w:rsidR="00992D77" w:rsidRPr="00905117">
        <w:t xml:space="preserve"> </w:t>
      </w:r>
      <w:r w:rsidRPr="00905117">
        <w:t>5</w:t>
      </w:r>
      <w:r w:rsidR="00992D77" w:rsidRPr="00905117">
        <w:t> </w:t>
      </w:r>
      <w:r w:rsidR="00402220" w:rsidRPr="00905117">
        <w:t>°</w:t>
      </w:r>
      <w:r w:rsidR="00D41761" w:rsidRPr="00905117">
        <w:t>shore A</w:t>
      </w:r>
      <w:r w:rsidR="006C5B37" w:rsidRPr="00905117">
        <w:t xml:space="preserve"> </w:t>
      </w:r>
      <w:r w:rsidR="006C5B37" w:rsidRPr="00905117">
        <w:rPr>
          <w:rStyle w:val="83KenmCursiefGrijs-50Char"/>
        </w:rPr>
        <w:t>[volgens DIN 53505]</w:t>
      </w:r>
    </w:p>
    <w:p w14:paraId="600DE363" w14:textId="77777777" w:rsidR="00F83054" w:rsidRPr="00905117" w:rsidRDefault="00F83054" w:rsidP="00807B53">
      <w:pPr>
        <w:pStyle w:val="83Kenm"/>
      </w:pPr>
      <w:r w:rsidRPr="00905117">
        <w:t xml:space="preserve">- </w:t>
      </w:r>
      <w:r w:rsidRPr="00905117">
        <w:tab/>
        <w:t>Treksterkte</w:t>
      </w:r>
      <w:r w:rsidR="006C5B37" w:rsidRPr="00905117">
        <w:t>:</w:t>
      </w:r>
      <w:r w:rsidR="006C5B37" w:rsidRPr="00905117">
        <w:tab/>
      </w:r>
      <w:r w:rsidRPr="00905117">
        <w:t>&gt; 8</w:t>
      </w:r>
      <w:r w:rsidR="00992D77" w:rsidRPr="00905117">
        <w:t> </w:t>
      </w:r>
      <w:r w:rsidRPr="00905117">
        <w:t>M</w:t>
      </w:r>
      <w:r w:rsidR="006C5B37" w:rsidRPr="00905117">
        <w:t>p</w:t>
      </w:r>
      <w:r w:rsidRPr="00905117">
        <w:t>a</w:t>
      </w:r>
      <w:r w:rsidR="006C5B37" w:rsidRPr="00905117">
        <w:t xml:space="preserve"> </w:t>
      </w:r>
      <w:r w:rsidR="006C5B37" w:rsidRPr="00905117">
        <w:rPr>
          <w:rStyle w:val="83KenmCursiefGrijs-50Char"/>
        </w:rPr>
        <w:t>[DIN 53504]</w:t>
      </w:r>
    </w:p>
    <w:p w14:paraId="0FD942FB" w14:textId="77777777" w:rsidR="00F83054" w:rsidRPr="00905117" w:rsidRDefault="00F83054" w:rsidP="00807B53">
      <w:pPr>
        <w:pStyle w:val="83Kenm"/>
      </w:pPr>
      <w:r w:rsidRPr="00905117">
        <w:t xml:space="preserve">- </w:t>
      </w:r>
      <w:r w:rsidRPr="00905117">
        <w:tab/>
        <w:t>Rek bij breuk</w:t>
      </w:r>
      <w:r w:rsidR="006C5B37" w:rsidRPr="00905117">
        <w:t>:</w:t>
      </w:r>
      <w:r w:rsidR="006C5B37" w:rsidRPr="00905117">
        <w:tab/>
      </w:r>
      <w:r w:rsidRPr="00905117">
        <w:t>&gt; 200</w:t>
      </w:r>
      <w:r w:rsidR="00992D77" w:rsidRPr="00905117">
        <w:t> </w:t>
      </w:r>
      <w:r w:rsidRPr="00905117">
        <w:t>%</w:t>
      </w:r>
      <w:r w:rsidR="006C5B37" w:rsidRPr="00905117">
        <w:t xml:space="preserve"> </w:t>
      </w:r>
      <w:r w:rsidR="006C5B37" w:rsidRPr="00905117">
        <w:rPr>
          <w:rStyle w:val="83KenmCursiefGrijs-50Char"/>
        </w:rPr>
        <w:t>[DIN 53504]</w:t>
      </w:r>
    </w:p>
    <w:p w14:paraId="1CEB4DE2" w14:textId="77777777" w:rsidR="00F83054" w:rsidRPr="00905117" w:rsidRDefault="00F83054" w:rsidP="00807B53">
      <w:pPr>
        <w:pStyle w:val="83Kenm"/>
      </w:pPr>
      <w:r w:rsidRPr="00905117">
        <w:t xml:space="preserve">- </w:t>
      </w:r>
      <w:r w:rsidRPr="00905117">
        <w:tab/>
        <w:t>Slijtage bestendigheid</w:t>
      </w:r>
      <w:r w:rsidR="006C5B37" w:rsidRPr="00905117">
        <w:t>:</w:t>
      </w:r>
      <w:r w:rsidR="006C5B37" w:rsidRPr="00905117">
        <w:tab/>
      </w:r>
      <w:r w:rsidRPr="00905117">
        <w:t>&lt; 200</w:t>
      </w:r>
      <w:r w:rsidR="00A96E9B" w:rsidRPr="00905117">
        <w:t> </w:t>
      </w:r>
      <w:r w:rsidRPr="00905117">
        <w:t>mm</w:t>
      </w:r>
      <w:r w:rsidRPr="00905117">
        <w:rPr>
          <w:vertAlign w:val="superscript"/>
        </w:rPr>
        <w:t>3</w:t>
      </w:r>
      <w:r w:rsidR="00992D77" w:rsidRPr="00905117">
        <w:t xml:space="preserve"> </w:t>
      </w:r>
      <w:r w:rsidR="006C5B37" w:rsidRPr="00905117">
        <w:rPr>
          <w:rStyle w:val="83KenmCursiefGrijs-50Char"/>
        </w:rPr>
        <w:t>[volgens DIN 53516]</w:t>
      </w:r>
    </w:p>
    <w:p w14:paraId="0A17A182" w14:textId="77777777" w:rsidR="00F83054" w:rsidRPr="00905117" w:rsidRDefault="00F83054" w:rsidP="00807B53">
      <w:pPr>
        <w:pStyle w:val="83Kenm"/>
      </w:pPr>
      <w:r w:rsidRPr="00905117">
        <w:t xml:space="preserve">- </w:t>
      </w:r>
      <w:r w:rsidRPr="00905117">
        <w:tab/>
        <w:t>Terugveerelasticiteit</w:t>
      </w:r>
      <w:r w:rsidR="006C5B37" w:rsidRPr="00905117">
        <w:t>:</w:t>
      </w:r>
      <w:r w:rsidR="006C5B37" w:rsidRPr="00905117">
        <w:tab/>
      </w:r>
      <w:r w:rsidRPr="00905117">
        <w:t>&lt; 35</w:t>
      </w:r>
      <w:r w:rsidR="00992D77" w:rsidRPr="00905117">
        <w:t> </w:t>
      </w:r>
      <w:r w:rsidRPr="00905117">
        <w:t>%</w:t>
      </w:r>
      <w:r w:rsidR="006C5B37" w:rsidRPr="00905117">
        <w:rPr>
          <w:rStyle w:val="83KenmCursiefGrijs-50Char"/>
        </w:rPr>
        <w:t>.[volgens DIN 53512]</w:t>
      </w:r>
    </w:p>
    <w:p w14:paraId="479BB9DD" w14:textId="77777777" w:rsidR="00F83054" w:rsidRPr="00905117" w:rsidRDefault="00F83054" w:rsidP="00807B53">
      <w:pPr>
        <w:pStyle w:val="83Kenm"/>
      </w:pPr>
      <w:r w:rsidRPr="00905117">
        <w:t xml:space="preserve">- </w:t>
      </w:r>
      <w:r w:rsidRPr="00905117">
        <w:tab/>
        <w:t>Blijvende indrukking</w:t>
      </w:r>
      <w:r w:rsidR="006C5B37" w:rsidRPr="00905117">
        <w:t>:</w:t>
      </w:r>
      <w:r w:rsidR="006C5B37" w:rsidRPr="00905117">
        <w:tab/>
      </w:r>
      <w:r w:rsidR="00C8103D" w:rsidRPr="00905117">
        <w:t>&lt; 20</w:t>
      </w:r>
      <w:r w:rsidR="00992D77" w:rsidRPr="00905117">
        <w:t> </w:t>
      </w:r>
      <w:r w:rsidR="00C8103D" w:rsidRPr="00905117">
        <w:t xml:space="preserve">% na </w:t>
      </w:r>
      <w:r w:rsidR="006C5B37" w:rsidRPr="00905117">
        <w:t>24h/70</w:t>
      </w:r>
      <w:r w:rsidR="00D41761" w:rsidRPr="00905117">
        <w:t> </w:t>
      </w:r>
      <w:r w:rsidR="00402220" w:rsidRPr="00905117">
        <w:t>°C</w:t>
      </w:r>
      <w:r w:rsidR="00402220" w:rsidRPr="00905117">
        <w:br/>
      </w:r>
      <w:r w:rsidR="00C8103D" w:rsidRPr="00905117">
        <w:t>&lt; 15</w:t>
      </w:r>
      <w:r w:rsidR="00992D77" w:rsidRPr="00905117">
        <w:t> </w:t>
      </w:r>
      <w:r w:rsidR="00C8103D" w:rsidRPr="00905117">
        <w:t xml:space="preserve">% na </w:t>
      </w:r>
      <w:r w:rsidR="006C5B37" w:rsidRPr="00905117">
        <w:t>72h/21</w:t>
      </w:r>
      <w:r w:rsidR="00D41761" w:rsidRPr="00905117">
        <w:t> </w:t>
      </w:r>
      <w:r w:rsidR="00402220" w:rsidRPr="00905117">
        <w:t>°</w:t>
      </w:r>
      <w:r w:rsidR="006C5B37" w:rsidRPr="00905117">
        <w:t>C</w:t>
      </w:r>
      <w:r w:rsidR="00402220" w:rsidRPr="00905117">
        <w:t xml:space="preserve"> </w:t>
      </w:r>
      <w:r w:rsidR="006C5B37" w:rsidRPr="00905117">
        <w:rPr>
          <w:rStyle w:val="83KenmCursiefGrijs-50Char"/>
        </w:rPr>
        <w:t xml:space="preserve">[volgens </w:t>
      </w:r>
      <w:r w:rsidR="00AA717B" w:rsidRPr="00905117">
        <w:rPr>
          <w:rStyle w:val="83KenmCursiefGrijs-50Char"/>
        </w:rPr>
        <w:t>DIN 53517 A]</w:t>
      </w:r>
    </w:p>
    <w:p w14:paraId="3C36319F" w14:textId="77777777" w:rsidR="00F83054" w:rsidRPr="00905117" w:rsidRDefault="00402220" w:rsidP="00807B53">
      <w:pPr>
        <w:pStyle w:val="83Kenm"/>
      </w:pPr>
      <w:r w:rsidRPr="00905117">
        <w:t>-</w:t>
      </w:r>
      <w:r w:rsidRPr="00905117">
        <w:tab/>
      </w:r>
      <w:r w:rsidR="00F83054" w:rsidRPr="00905117">
        <w:t>Ozonbestendigheid</w:t>
      </w:r>
      <w:r w:rsidR="00C8103D" w:rsidRPr="00905117">
        <w:t>:</w:t>
      </w:r>
      <w:r w:rsidR="00C8103D" w:rsidRPr="00905117">
        <w:tab/>
        <w:t>geen aantasting</w:t>
      </w:r>
      <w:r w:rsidRPr="00905117">
        <w:br/>
      </w:r>
      <w:r w:rsidR="00992D77" w:rsidRPr="00905117">
        <w:t>n</w:t>
      </w:r>
      <w:r w:rsidR="00C8103D" w:rsidRPr="00905117">
        <w:t>a 24h/25pphm/40</w:t>
      </w:r>
      <w:r w:rsidRPr="00905117">
        <w:t>°</w:t>
      </w:r>
      <w:r w:rsidR="00C8103D" w:rsidRPr="00905117">
        <w:t>C/20</w:t>
      </w:r>
      <w:r w:rsidR="00992D77" w:rsidRPr="00905117">
        <w:t> </w:t>
      </w:r>
      <w:r w:rsidR="00C8103D" w:rsidRPr="00905117">
        <w:t xml:space="preserve">% </w:t>
      </w:r>
      <w:r w:rsidR="00C8103D" w:rsidRPr="00905117">
        <w:rPr>
          <w:rStyle w:val="83KenmCursiefGrijs-50Char"/>
        </w:rPr>
        <w:t>[</w:t>
      </w:r>
      <w:r w:rsidR="00F83054" w:rsidRPr="00905117">
        <w:rPr>
          <w:rStyle w:val="83KenmCursiefGrijs-50Char"/>
        </w:rPr>
        <w:t>DIN 53509 T1</w:t>
      </w:r>
      <w:r w:rsidR="00C8103D" w:rsidRPr="00905117">
        <w:rPr>
          <w:rStyle w:val="83KenmCursiefGrijs-50Char"/>
        </w:rPr>
        <w:t>]</w:t>
      </w:r>
    </w:p>
    <w:p w14:paraId="061A6E8B" w14:textId="77777777" w:rsidR="00F83054" w:rsidRPr="00905117" w:rsidRDefault="00992D77" w:rsidP="00807B53">
      <w:pPr>
        <w:pStyle w:val="83Kenm"/>
      </w:pPr>
      <w:r w:rsidRPr="00905117">
        <w:t xml:space="preserve">- </w:t>
      </w:r>
      <w:r w:rsidRPr="00905117">
        <w:tab/>
        <w:t>Verouderings</w:t>
      </w:r>
      <w:r w:rsidR="00F83054" w:rsidRPr="00905117">
        <w:t>bestendigheid:</w:t>
      </w:r>
      <w:r w:rsidR="00C8103D" w:rsidRPr="00905117">
        <w:tab/>
        <w:t>7d/70</w:t>
      </w:r>
      <w:r w:rsidRPr="00905117">
        <w:t> </w:t>
      </w:r>
      <w:r w:rsidR="00C8103D" w:rsidRPr="00905117">
        <w:t>°C</w:t>
      </w:r>
      <w:r w:rsidR="00C8103D" w:rsidRPr="00905117">
        <w:rPr>
          <w:rStyle w:val="83KenmCursiefGrijs-50Char"/>
        </w:rPr>
        <w:t xml:space="preserve"> [volgens DIN 53508]</w:t>
      </w:r>
    </w:p>
    <w:p w14:paraId="3F0F6C70" w14:textId="77777777" w:rsidR="00F83054" w:rsidRPr="00905117" w:rsidRDefault="00992D77" w:rsidP="00807B53">
      <w:pPr>
        <w:pStyle w:val="83Kenm"/>
      </w:pPr>
      <w:r w:rsidRPr="00905117">
        <w:t xml:space="preserve">- </w:t>
      </w:r>
      <w:r w:rsidRPr="00905117">
        <w:tab/>
        <w:t>Hardheids</w:t>
      </w:r>
      <w:r w:rsidR="00F83054" w:rsidRPr="00905117">
        <w:t>verandering</w:t>
      </w:r>
      <w:r w:rsidR="00D41761" w:rsidRPr="00905117">
        <w:t>:</w:t>
      </w:r>
      <w:r w:rsidR="00634EA3" w:rsidRPr="00905117">
        <w:tab/>
      </w:r>
      <w:r w:rsidRPr="00905117">
        <w:t>+/- 5 °</w:t>
      </w:r>
      <w:r w:rsidR="00D41761" w:rsidRPr="00905117">
        <w:t>shore A</w:t>
      </w:r>
    </w:p>
    <w:p w14:paraId="4DBFE964" w14:textId="77777777" w:rsidR="00F83054" w:rsidRPr="00905117" w:rsidRDefault="00F83054" w:rsidP="00807B53">
      <w:pPr>
        <w:pStyle w:val="83Kenm"/>
      </w:pPr>
      <w:r w:rsidRPr="00905117">
        <w:lastRenderedPageBreak/>
        <w:t>-</w:t>
      </w:r>
      <w:r w:rsidRPr="00905117">
        <w:tab/>
        <w:t>Treksterkte verandering</w:t>
      </w:r>
      <w:r w:rsidR="00D41761" w:rsidRPr="00905117">
        <w:t>:</w:t>
      </w:r>
      <w:r w:rsidR="00634EA3" w:rsidRPr="00905117">
        <w:tab/>
      </w:r>
      <w:r w:rsidRPr="00905117">
        <w:t>+/-</w:t>
      </w:r>
      <w:r w:rsidR="00992D77" w:rsidRPr="00905117">
        <w:t> </w:t>
      </w:r>
      <w:r w:rsidRPr="00905117">
        <w:t>15</w:t>
      </w:r>
      <w:r w:rsidR="00992D77" w:rsidRPr="00905117">
        <w:t> </w:t>
      </w:r>
      <w:r w:rsidRPr="00905117">
        <w:t>%</w:t>
      </w:r>
    </w:p>
    <w:p w14:paraId="56697FF6" w14:textId="77777777" w:rsidR="00F83054" w:rsidRPr="00905117" w:rsidRDefault="00F83054" w:rsidP="00807B53">
      <w:pPr>
        <w:pStyle w:val="83Kenm"/>
      </w:pPr>
      <w:r w:rsidRPr="00905117">
        <w:t>-</w:t>
      </w:r>
      <w:r w:rsidRPr="00905117">
        <w:tab/>
        <w:t>Rek bij breuk verandering</w:t>
      </w:r>
      <w:r w:rsidR="00D41761" w:rsidRPr="00905117">
        <w:t>:</w:t>
      </w:r>
      <w:r w:rsidR="00634EA3" w:rsidRPr="00905117">
        <w:tab/>
      </w:r>
      <w:r w:rsidRPr="00905117">
        <w:t>+/-</w:t>
      </w:r>
      <w:r w:rsidR="00992D77" w:rsidRPr="00905117">
        <w:t> </w:t>
      </w:r>
      <w:r w:rsidRPr="00905117">
        <w:t>20</w:t>
      </w:r>
      <w:r w:rsidR="00992D77" w:rsidRPr="00905117">
        <w:t> </w:t>
      </w:r>
      <w:r w:rsidRPr="00905117">
        <w:t>%</w:t>
      </w:r>
    </w:p>
    <w:p w14:paraId="285EEA05" w14:textId="77777777" w:rsidR="007627F0" w:rsidRPr="00905117" w:rsidRDefault="00992D77" w:rsidP="007627F0">
      <w:pPr>
        <w:pStyle w:val="Kop8"/>
        <w:rPr>
          <w:lang w:val="nl-BE"/>
        </w:rPr>
      </w:pPr>
      <w:r w:rsidRPr="00905117">
        <w:rPr>
          <w:lang w:val="nl-BE"/>
        </w:rPr>
        <w:t>.33.2</w:t>
      </w:r>
      <w:r w:rsidR="005B237B" w:rsidRPr="00905117">
        <w:rPr>
          <w:lang w:val="nl-BE"/>
        </w:rPr>
        <w:t>3.</w:t>
      </w:r>
      <w:r w:rsidRPr="00905117">
        <w:rPr>
          <w:lang w:val="nl-BE"/>
        </w:rPr>
        <w:tab/>
        <w:t>Specificaties</w:t>
      </w:r>
      <w:r w:rsidR="007627F0" w:rsidRPr="00905117">
        <w:rPr>
          <w:lang w:val="nl-BE"/>
        </w:rPr>
        <w:t xml:space="preserve"> EPDM rubber:</w:t>
      </w:r>
      <w:r w:rsidR="007627F0" w:rsidRPr="00807B53">
        <w:rPr>
          <w:color w:val="808080"/>
          <w:lang w:val="nl-BE"/>
        </w:rPr>
        <w:t xml:space="preserve"> [neutraal]</w:t>
      </w:r>
    </w:p>
    <w:p w14:paraId="5C4479A3" w14:textId="77777777" w:rsidR="007627F0" w:rsidRPr="00905117" w:rsidRDefault="007627F0" w:rsidP="00807B53">
      <w:pPr>
        <w:pStyle w:val="83Kenm"/>
      </w:pPr>
      <w:r w:rsidRPr="00905117">
        <w:t>-</w:t>
      </w:r>
      <w:r w:rsidRPr="00905117">
        <w:tab/>
        <w:t>Materiaal rubber:</w:t>
      </w:r>
      <w:r w:rsidRPr="00905117">
        <w:tab/>
        <w:t>EPDM</w:t>
      </w:r>
    </w:p>
    <w:p w14:paraId="49FB486B" w14:textId="77777777" w:rsidR="007627F0" w:rsidRPr="00905117" w:rsidRDefault="007627F0" w:rsidP="00807B53">
      <w:pPr>
        <w:pStyle w:val="83Kenm"/>
      </w:pPr>
      <w:r w:rsidRPr="00905117">
        <w:t>-</w:t>
      </w:r>
      <w:r w:rsidRPr="00905117">
        <w:tab/>
        <w:t>Kleur:</w:t>
      </w:r>
      <w:r w:rsidRPr="00905117">
        <w:tab/>
        <w:t>geel</w:t>
      </w:r>
    </w:p>
    <w:p w14:paraId="4816016B" w14:textId="77777777" w:rsidR="007627F0" w:rsidRPr="00905117" w:rsidRDefault="007627F0" w:rsidP="00807B53">
      <w:pPr>
        <w:pStyle w:val="83Kenm"/>
      </w:pPr>
      <w:r w:rsidRPr="00905117">
        <w:t xml:space="preserve">- </w:t>
      </w:r>
      <w:r w:rsidRPr="00905117">
        <w:tab/>
        <w:t>Hardheid:</w:t>
      </w:r>
      <w:r w:rsidRPr="00905117">
        <w:tab/>
        <w:t>70+/-5</w:t>
      </w:r>
      <w:r w:rsidR="00992D77" w:rsidRPr="00905117">
        <w:t> </w:t>
      </w:r>
      <w:r w:rsidR="00402220" w:rsidRPr="00905117">
        <w:t>°</w:t>
      </w:r>
      <w:r w:rsidRPr="00905117">
        <w:t xml:space="preserve">shA </w:t>
      </w:r>
      <w:r w:rsidRPr="00905117">
        <w:rPr>
          <w:rStyle w:val="83KenmCursiefGrijs-50Char"/>
        </w:rPr>
        <w:t>[volgens DIN 53505]</w:t>
      </w:r>
    </w:p>
    <w:p w14:paraId="0F4149D4" w14:textId="77777777" w:rsidR="007627F0" w:rsidRPr="00905117" w:rsidRDefault="007627F0" w:rsidP="00807B53">
      <w:pPr>
        <w:pStyle w:val="83Kenm"/>
      </w:pPr>
      <w:r w:rsidRPr="00905117">
        <w:t xml:space="preserve">- </w:t>
      </w:r>
      <w:r w:rsidRPr="00905117">
        <w:tab/>
        <w:t>Treksterkte:</w:t>
      </w:r>
      <w:r w:rsidRPr="00905117">
        <w:tab/>
        <w:t>&gt; 6</w:t>
      </w:r>
      <w:r w:rsidR="00992D77" w:rsidRPr="00905117">
        <w:t> </w:t>
      </w:r>
      <w:r w:rsidRPr="00905117">
        <w:t>Mpa</w:t>
      </w:r>
      <w:r w:rsidRPr="00905117">
        <w:rPr>
          <w:rStyle w:val="83KenmCursiefGrijs-50Char"/>
        </w:rPr>
        <w:t xml:space="preserve"> [DIN 53504]</w:t>
      </w:r>
    </w:p>
    <w:p w14:paraId="56BA0954" w14:textId="77777777" w:rsidR="007627F0" w:rsidRPr="00905117" w:rsidRDefault="007627F0" w:rsidP="00807B53">
      <w:pPr>
        <w:pStyle w:val="83Kenm"/>
      </w:pPr>
      <w:r w:rsidRPr="00905117">
        <w:t xml:space="preserve">- </w:t>
      </w:r>
      <w:r w:rsidRPr="00905117">
        <w:tab/>
        <w:t>Rek bij breuk:</w:t>
      </w:r>
      <w:r w:rsidRPr="00905117">
        <w:tab/>
        <w:t>&gt; 200</w:t>
      </w:r>
      <w:r w:rsidR="00992D77" w:rsidRPr="00905117">
        <w:t> </w:t>
      </w:r>
      <w:r w:rsidRPr="00905117">
        <w:t>%</w:t>
      </w:r>
      <w:r w:rsidRPr="00905117">
        <w:rPr>
          <w:rStyle w:val="83KenmCursiefGrijs-50Char"/>
        </w:rPr>
        <w:t xml:space="preserve"> [DIN 53504]</w:t>
      </w:r>
    </w:p>
    <w:p w14:paraId="3A04C803" w14:textId="77777777" w:rsidR="007627F0" w:rsidRPr="00905117" w:rsidRDefault="007627F0" w:rsidP="00807B53">
      <w:pPr>
        <w:pStyle w:val="83Kenm"/>
      </w:pPr>
      <w:r w:rsidRPr="00905117">
        <w:t xml:space="preserve">- </w:t>
      </w:r>
      <w:r w:rsidRPr="00905117">
        <w:tab/>
        <w:t>Slijtage bestendigheid:</w:t>
      </w:r>
      <w:r w:rsidRPr="00905117">
        <w:tab/>
        <w:t>&lt; 200</w:t>
      </w:r>
      <w:r w:rsidR="00992D77" w:rsidRPr="00905117">
        <w:t> </w:t>
      </w:r>
      <w:r w:rsidRPr="00905117">
        <w:t>mm</w:t>
      </w:r>
      <w:r w:rsidRPr="00905117">
        <w:rPr>
          <w:vertAlign w:val="superscript"/>
        </w:rPr>
        <w:t>3</w:t>
      </w:r>
      <w:r w:rsidR="00992D77" w:rsidRPr="00905117">
        <w:rPr>
          <w:rStyle w:val="83KenmCursiefGrijs-50Char"/>
        </w:rPr>
        <w:t xml:space="preserve"> </w:t>
      </w:r>
      <w:r w:rsidRPr="00905117">
        <w:rPr>
          <w:rStyle w:val="83KenmCursiefGrijs-50Char"/>
        </w:rPr>
        <w:t>[volgens DIN 53516]</w:t>
      </w:r>
    </w:p>
    <w:p w14:paraId="6479F587" w14:textId="77777777" w:rsidR="007627F0" w:rsidRPr="00905117" w:rsidRDefault="007627F0" w:rsidP="00807B53">
      <w:pPr>
        <w:pStyle w:val="83Kenm"/>
        <w:rPr>
          <w:rStyle w:val="83KenmCursiefGrijs-50Char"/>
        </w:rPr>
      </w:pPr>
      <w:r w:rsidRPr="00905117">
        <w:t xml:space="preserve">- </w:t>
      </w:r>
      <w:r w:rsidRPr="00905117">
        <w:tab/>
        <w:t>Terugveerelasticiteit:</w:t>
      </w:r>
      <w:r w:rsidRPr="00905117">
        <w:tab/>
        <w:t>&lt; 35</w:t>
      </w:r>
      <w:r w:rsidR="00D41761" w:rsidRPr="00905117">
        <w:t> </w:t>
      </w:r>
      <w:r w:rsidRPr="00905117">
        <w:t>%</w:t>
      </w:r>
      <w:r w:rsidRPr="00905117">
        <w:rPr>
          <w:rStyle w:val="83KenmCursiefGrijs-50Char"/>
        </w:rPr>
        <w:t>.[volgens DIN 53512]</w:t>
      </w:r>
    </w:p>
    <w:p w14:paraId="35CD1F19" w14:textId="77777777" w:rsidR="007627F0" w:rsidRPr="00905117" w:rsidRDefault="007627F0" w:rsidP="00807B53">
      <w:pPr>
        <w:pStyle w:val="83Kenm"/>
      </w:pPr>
      <w:r w:rsidRPr="00905117">
        <w:t xml:space="preserve">- </w:t>
      </w:r>
      <w:r w:rsidRPr="00905117">
        <w:tab/>
        <w:t>Blijvende indrukking:</w:t>
      </w:r>
      <w:r w:rsidRPr="00905117">
        <w:tab/>
        <w:t>&lt; 25</w:t>
      </w:r>
      <w:r w:rsidR="00D41761" w:rsidRPr="00905117">
        <w:t> </w:t>
      </w:r>
      <w:r w:rsidRPr="00905117">
        <w:t>% na 24h/70</w:t>
      </w:r>
      <w:r w:rsidR="00D41761" w:rsidRPr="00905117">
        <w:t> </w:t>
      </w:r>
      <w:r w:rsidR="00402220" w:rsidRPr="00905117">
        <w:t>°</w:t>
      </w:r>
      <w:r w:rsidR="00D41761" w:rsidRPr="00905117">
        <w:t>C</w:t>
      </w:r>
      <w:r w:rsidR="00D41761" w:rsidRPr="00905117">
        <w:br/>
      </w:r>
      <w:r w:rsidRPr="00905117">
        <w:t>&lt; 20</w:t>
      </w:r>
      <w:r w:rsidR="00D41761" w:rsidRPr="00905117">
        <w:t> </w:t>
      </w:r>
      <w:r w:rsidRPr="00905117">
        <w:t>% na 72h/21</w:t>
      </w:r>
      <w:r w:rsidR="00D41761" w:rsidRPr="00905117">
        <w:t> </w:t>
      </w:r>
      <w:r w:rsidR="00402220" w:rsidRPr="00905117">
        <w:t>°</w:t>
      </w:r>
      <w:r w:rsidRPr="00905117">
        <w:t>C</w:t>
      </w:r>
      <w:r w:rsidR="00D41761" w:rsidRPr="00905117">
        <w:br/>
      </w:r>
      <w:r w:rsidRPr="00905117">
        <w:rPr>
          <w:rStyle w:val="83KenmCursiefGrijs-50Char"/>
        </w:rPr>
        <w:t xml:space="preserve">[volgens </w:t>
      </w:r>
      <w:r w:rsidR="00AA717B" w:rsidRPr="00905117">
        <w:rPr>
          <w:rStyle w:val="83KenmCursiefGrijs-50Char"/>
        </w:rPr>
        <w:t>DIN 53517 A]</w:t>
      </w:r>
    </w:p>
    <w:p w14:paraId="192EE0DE" w14:textId="77777777" w:rsidR="007627F0" w:rsidRPr="00905117" w:rsidRDefault="00D41761" w:rsidP="00807B53">
      <w:pPr>
        <w:pStyle w:val="83Kenm"/>
      </w:pPr>
      <w:r w:rsidRPr="00905117">
        <w:t>-</w:t>
      </w:r>
      <w:r w:rsidRPr="00905117">
        <w:tab/>
      </w:r>
      <w:r w:rsidR="007627F0" w:rsidRPr="00905117">
        <w:t>Ozonbestendigheid:</w:t>
      </w:r>
      <w:r w:rsidR="007627F0" w:rsidRPr="00905117">
        <w:tab/>
        <w:t>geen aantasting</w:t>
      </w:r>
      <w:r w:rsidRPr="00905117">
        <w:br/>
        <w:t>n</w:t>
      </w:r>
      <w:r w:rsidR="007627F0" w:rsidRPr="00905117">
        <w:t>a 24</w:t>
      </w:r>
      <w:r w:rsidR="002D45A9" w:rsidRPr="00905117">
        <w:t> </w:t>
      </w:r>
      <w:r w:rsidR="007627F0" w:rsidRPr="00905117">
        <w:t>h/25</w:t>
      </w:r>
      <w:r w:rsidR="002D45A9" w:rsidRPr="00905117">
        <w:t> </w:t>
      </w:r>
      <w:r w:rsidR="007627F0" w:rsidRPr="00905117">
        <w:t>pphm/40</w:t>
      </w:r>
      <w:r w:rsidR="002D45A9" w:rsidRPr="00905117">
        <w:t> </w:t>
      </w:r>
      <w:r w:rsidR="00402220" w:rsidRPr="00905117">
        <w:t>°</w:t>
      </w:r>
      <w:r w:rsidR="007627F0" w:rsidRPr="00905117">
        <w:t>C/20</w:t>
      </w:r>
      <w:r w:rsidR="002D45A9" w:rsidRPr="00905117">
        <w:t> </w:t>
      </w:r>
      <w:r w:rsidR="007627F0" w:rsidRPr="00905117">
        <w:t>%</w:t>
      </w:r>
      <w:r w:rsidR="007627F0" w:rsidRPr="00905117">
        <w:rPr>
          <w:rStyle w:val="83KenmCursiefGrijs-50Char"/>
        </w:rPr>
        <w:t xml:space="preserve"> [DIN 53509 T1]</w:t>
      </w:r>
    </w:p>
    <w:p w14:paraId="367575DF" w14:textId="77777777" w:rsidR="007627F0" w:rsidRPr="00905117" w:rsidRDefault="00D41761" w:rsidP="00807B53">
      <w:pPr>
        <w:pStyle w:val="83Kenm"/>
      </w:pPr>
      <w:r w:rsidRPr="00905117">
        <w:t xml:space="preserve">- </w:t>
      </w:r>
      <w:r w:rsidRPr="00905117">
        <w:tab/>
        <w:t>Verouderingsbestendigheid:</w:t>
      </w:r>
      <w:r w:rsidR="007627F0" w:rsidRPr="00905117">
        <w:tab/>
        <w:t>7</w:t>
      </w:r>
      <w:r w:rsidRPr="00905117">
        <w:t> </w:t>
      </w:r>
      <w:r w:rsidR="007627F0" w:rsidRPr="00905117">
        <w:t>d/70</w:t>
      </w:r>
      <w:r w:rsidRPr="00905117">
        <w:t> </w:t>
      </w:r>
      <w:r w:rsidR="007627F0" w:rsidRPr="00905117">
        <w:t xml:space="preserve">°C </w:t>
      </w:r>
      <w:r w:rsidR="007627F0" w:rsidRPr="00905117">
        <w:rPr>
          <w:rStyle w:val="83KenmCursiefGrijs-50Char"/>
        </w:rPr>
        <w:t>[volgens DIN 53508]</w:t>
      </w:r>
    </w:p>
    <w:p w14:paraId="5337C1F4" w14:textId="77777777" w:rsidR="007627F0" w:rsidRPr="00905117" w:rsidRDefault="00D41761" w:rsidP="00807B53">
      <w:pPr>
        <w:pStyle w:val="83Kenm"/>
      </w:pPr>
      <w:r w:rsidRPr="00905117">
        <w:t xml:space="preserve">- </w:t>
      </w:r>
      <w:r w:rsidRPr="00905117">
        <w:tab/>
        <w:t>Hardheids</w:t>
      </w:r>
      <w:r w:rsidR="007627F0" w:rsidRPr="00905117">
        <w:t>verandering</w:t>
      </w:r>
      <w:r w:rsidRPr="00905117">
        <w:t>:</w:t>
      </w:r>
      <w:r w:rsidR="007627F0" w:rsidRPr="00905117">
        <w:tab/>
      </w:r>
      <w:r w:rsidRPr="00905117">
        <w:t>+/- 5 °shore A</w:t>
      </w:r>
    </w:p>
    <w:p w14:paraId="1D189498" w14:textId="77777777" w:rsidR="007627F0" w:rsidRPr="00905117" w:rsidRDefault="007627F0" w:rsidP="00807B53">
      <w:pPr>
        <w:pStyle w:val="83Kenm"/>
      </w:pPr>
      <w:r w:rsidRPr="00905117">
        <w:t>-</w:t>
      </w:r>
      <w:r w:rsidRPr="00905117">
        <w:tab/>
        <w:t>Treksterkte verandering</w:t>
      </w:r>
      <w:r w:rsidR="00D41761" w:rsidRPr="00905117">
        <w:t>:</w:t>
      </w:r>
      <w:r w:rsidRPr="00905117">
        <w:tab/>
        <w:t>+/-</w:t>
      </w:r>
      <w:r w:rsidR="00D41761" w:rsidRPr="00905117">
        <w:t> </w:t>
      </w:r>
      <w:r w:rsidRPr="00905117">
        <w:t>15</w:t>
      </w:r>
      <w:r w:rsidR="00D41761" w:rsidRPr="00905117">
        <w:t> </w:t>
      </w:r>
      <w:r w:rsidRPr="00905117">
        <w:t>%</w:t>
      </w:r>
    </w:p>
    <w:p w14:paraId="530954B9" w14:textId="77777777" w:rsidR="007627F0" w:rsidRPr="00905117" w:rsidRDefault="007627F0" w:rsidP="00807B53">
      <w:pPr>
        <w:pStyle w:val="83Kenm"/>
      </w:pPr>
      <w:r w:rsidRPr="00905117">
        <w:t>-</w:t>
      </w:r>
      <w:r w:rsidRPr="00905117">
        <w:tab/>
        <w:t>Rek bij breuk verandering</w:t>
      </w:r>
      <w:r w:rsidR="00D41761" w:rsidRPr="00905117">
        <w:t>:</w:t>
      </w:r>
      <w:r w:rsidRPr="00905117">
        <w:tab/>
        <w:t>+/-</w:t>
      </w:r>
      <w:r w:rsidR="00D41761" w:rsidRPr="00905117">
        <w:t> </w:t>
      </w:r>
      <w:r w:rsidRPr="00905117">
        <w:t>20</w:t>
      </w:r>
      <w:r w:rsidR="00D41761" w:rsidRPr="00905117">
        <w:t> </w:t>
      </w:r>
      <w:r w:rsidRPr="00905117">
        <w:t>%</w:t>
      </w:r>
    </w:p>
    <w:p w14:paraId="28041E51" w14:textId="77777777" w:rsidR="0045658F" w:rsidRPr="00905117" w:rsidRDefault="0045658F" w:rsidP="0045658F">
      <w:pPr>
        <w:pStyle w:val="Kop8"/>
        <w:rPr>
          <w:lang w:val="nl-BE"/>
        </w:rPr>
      </w:pPr>
      <w:r w:rsidRPr="00905117">
        <w:rPr>
          <w:lang w:val="nl-BE"/>
        </w:rPr>
        <w:t>.33.24</w:t>
      </w:r>
      <w:r w:rsidR="005B237B" w:rsidRPr="00905117">
        <w:rPr>
          <w:lang w:val="nl-BE"/>
        </w:rPr>
        <w:t>.</w:t>
      </w:r>
      <w:r w:rsidRPr="00905117">
        <w:rPr>
          <w:lang w:val="nl-BE"/>
        </w:rPr>
        <w:tab/>
        <w:t>Specificaties beton:</w:t>
      </w:r>
      <w:r w:rsidRPr="00807B53">
        <w:rPr>
          <w:color w:val="808080"/>
          <w:lang w:val="nl-BE"/>
        </w:rPr>
        <w:t xml:space="preserve"> [neutraal]</w:t>
      </w:r>
    </w:p>
    <w:p w14:paraId="410BCC7D" w14:textId="77777777" w:rsidR="006C5B37" w:rsidRPr="00905117" w:rsidRDefault="006C5B37" w:rsidP="00807B53">
      <w:pPr>
        <w:pStyle w:val="83Kenm"/>
      </w:pPr>
      <w:r w:rsidRPr="00905117">
        <w:t>-</w:t>
      </w:r>
      <w:r w:rsidRPr="00905117">
        <w:tab/>
        <w:t xml:space="preserve">Materiaal betonnen </w:t>
      </w:r>
      <w:r w:rsidR="00406EA6" w:rsidRPr="00905117">
        <w:t>(</w:t>
      </w:r>
      <w:r w:rsidRPr="00905117">
        <w:t>onder</w:t>
      </w:r>
      <w:r w:rsidR="00406EA6" w:rsidRPr="00905117">
        <w:t>)</w:t>
      </w:r>
      <w:r w:rsidRPr="00905117">
        <w:t>tegel:</w:t>
      </w:r>
      <w:r w:rsidRPr="00905117">
        <w:tab/>
      </w:r>
      <w:r w:rsidR="00A46F6B" w:rsidRPr="00905117">
        <w:t>volgens</w:t>
      </w:r>
      <w:r w:rsidR="002D45A9" w:rsidRPr="00905117">
        <w:t xml:space="preserve"> NBN B 21-211:</w:t>
      </w:r>
      <w:r w:rsidR="003D13AD" w:rsidRPr="00905117">
        <w:t>2006 en NBN EN 1339:2003</w:t>
      </w:r>
      <w:r w:rsidR="00D36E32">
        <w:t>/AC:2006</w:t>
      </w:r>
    </w:p>
    <w:p w14:paraId="7B628E5C" w14:textId="77777777" w:rsidR="00F83054" w:rsidRPr="00905117" w:rsidRDefault="0045658F" w:rsidP="00807B53">
      <w:pPr>
        <w:pStyle w:val="83Kenm"/>
      </w:pPr>
      <w:r w:rsidRPr="00905117">
        <w:t>-</w:t>
      </w:r>
      <w:r w:rsidRPr="00905117">
        <w:tab/>
      </w:r>
      <w:r w:rsidR="00F83054" w:rsidRPr="00905117">
        <w:t>Breuksterkte</w:t>
      </w:r>
      <w:r w:rsidR="002D45A9" w:rsidRPr="00905117">
        <w:t>:</w:t>
      </w:r>
      <w:r w:rsidR="00406EA6" w:rsidRPr="00905117">
        <w:tab/>
        <w:t>klasse</w:t>
      </w:r>
      <w:r w:rsidR="002D45A9" w:rsidRPr="00905117">
        <w:t> </w:t>
      </w:r>
      <w:r w:rsidR="00406EA6" w:rsidRPr="00905117">
        <w:t>S</w:t>
      </w:r>
      <w:r w:rsidR="002D45A9" w:rsidRPr="00905117">
        <w:t xml:space="preserve"> - </w:t>
      </w:r>
      <w:r w:rsidR="00F83054" w:rsidRPr="00905117">
        <w:t>3,5</w:t>
      </w:r>
      <w:r w:rsidR="002D45A9" w:rsidRPr="00905117">
        <w:t> N/mm</w:t>
      </w:r>
      <w:r w:rsidR="002D45A9" w:rsidRPr="00905117">
        <w:rPr>
          <w:rFonts w:cs="Courier New"/>
        </w:rPr>
        <w:t>²</w:t>
      </w:r>
    </w:p>
    <w:p w14:paraId="0EFC54EA" w14:textId="77777777" w:rsidR="00F83054" w:rsidRPr="00905117" w:rsidRDefault="0045658F" w:rsidP="00807B53">
      <w:pPr>
        <w:pStyle w:val="83Kenm"/>
      </w:pPr>
      <w:r w:rsidRPr="00905117">
        <w:t>-</w:t>
      </w:r>
      <w:r w:rsidRPr="00905117">
        <w:tab/>
      </w:r>
      <w:r w:rsidR="00814E84" w:rsidRPr="00905117">
        <w:t>Glij-</w:t>
      </w:r>
      <w:r w:rsidR="00406EA6" w:rsidRPr="00905117">
        <w:t>/slipweerstand:</w:t>
      </w:r>
      <w:r w:rsidR="00406EA6" w:rsidRPr="00905117">
        <w:tab/>
      </w:r>
      <w:r w:rsidR="002D45A9" w:rsidRPr="00905117">
        <w:t>v</w:t>
      </w:r>
      <w:r w:rsidR="00F83054" w:rsidRPr="00905117">
        <w:t>oldoende</w:t>
      </w:r>
    </w:p>
    <w:p w14:paraId="0152414B" w14:textId="77777777" w:rsidR="00F83054" w:rsidRPr="00905117" w:rsidRDefault="0045658F" w:rsidP="00807B53">
      <w:pPr>
        <w:pStyle w:val="83Kenm"/>
      </w:pPr>
      <w:r w:rsidRPr="00905117">
        <w:t>-</w:t>
      </w:r>
      <w:r w:rsidRPr="00905117">
        <w:tab/>
      </w:r>
      <w:r w:rsidR="00406EA6" w:rsidRPr="00905117">
        <w:t>Duurzaamheid:</w:t>
      </w:r>
      <w:r w:rsidR="00406EA6" w:rsidRPr="00905117">
        <w:tab/>
      </w:r>
      <w:r w:rsidR="002D45A9" w:rsidRPr="00905117">
        <w:t>v</w:t>
      </w:r>
      <w:r w:rsidR="00F83054" w:rsidRPr="00905117">
        <w:t>oldoende</w:t>
      </w:r>
    </w:p>
    <w:p w14:paraId="4B9F9B22" w14:textId="77777777" w:rsidR="00F83054" w:rsidRPr="00905117" w:rsidRDefault="0045658F" w:rsidP="00807B53">
      <w:pPr>
        <w:pStyle w:val="83Kenm"/>
      </w:pPr>
      <w:r w:rsidRPr="00905117">
        <w:t>-</w:t>
      </w:r>
      <w:r w:rsidRPr="00905117">
        <w:tab/>
      </w:r>
      <w:r w:rsidR="00406EA6" w:rsidRPr="00905117">
        <w:t>Weersbestendigheid:</w:t>
      </w:r>
      <w:r w:rsidR="00406EA6" w:rsidRPr="00905117">
        <w:tab/>
      </w:r>
      <w:r w:rsidR="00F83054" w:rsidRPr="00905117">
        <w:t>A</w:t>
      </w:r>
    </w:p>
    <w:p w14:paraId="450F4CBB" w14:textId="77777777" w:rsidR="00F83054" w:rsidRPr="00905117" w:rsidRDefault="0045658F" w:rsidP="00807B53">
      <w:pPr>
        <w:pStyle w:val="83Kenm"/>
      </w:pPr>
      <w:r w:rsidRPr="00905117">
        <w:t>-</w:t>
      </w:r>
      <w:r w:rsidRPr="00905117">
        <w:tab/>
      </w:r>
      <w:r w:rsidR="00F83054" w:rsidRPr="00905117">
        <w:t>Slijtbestendighe</w:t>
      </w:r>
      <w:r w:rsidR="00406EA6" w:rsidRPr="00905117">
        <w:t>id:</w:t>
      </w:r>
      <w:r w:rsidR="00406EA6" w:rsidRPr="00905117">
        <w:tab/>
      </w:r>
      <w:r w:rsidR="00F83054" w:rsidRPr="00905117">
        <w:t>F</w:t>
      </w:r>
    </w:p>
    <w:p w14:paraId="76FF7E04" w14:textId="77777777" w:rsidR="00F83054" w:rsidRPr="00905117" w:rsidRDefault="0045658F" w:rsidP="00807B53">
      <w:pPr>
        <w:pStyle w:val="83Kenm"/>
      </w:pPr>
      <w:r w:rsidRPr="00905117">
        <w:t>-</w:t>
      </w:r>
      <w:r w:rsidRPr="00905117">
        <w:tab/>
      </w:r>
      <w:r w:rsidR="00406EA6" w:rsidRPr="00905117">
        <w:t>Diagonalen:</w:t>
      </w:r>
      <w:r w:rsidR="00406EA6" w:rsidRPr="00905117">
        <w:tab/>
      </w:r>
      <w:r w:rsidR="00F83054" w:rsidRPr="00905117">
        <w:t>J</w:t>
      </w:r>
    </w:p>
    <w:p w14:paraId="429268B9" w14:textId="77777777" w:rsidR="00F83054" w:rsidRPr="00905117" w:rsidRDefault="00406EA6" w:rsidP="00807B53">
      <w:pPr>
        <w:pStyle w:val="83Kenm"/>
      </w:pPr>
      <w:r w:rsidRPr="00905117">
        <w:t>-</w:t>
      </w:r>
      <w:r w:rsidRPr="00905117">
        <w:tab/>
        <w:t>Breuklast:</w:t>
      </w:r>
      <w:r w:rsidRPr="00905117">
        <w:tab/>
      </w:r>
      <w:r w:rsidR="00F83054" w:rsidRPr="00905117">
        <w:t>3</w:t>
      </w:r>
    </w:p>
    <w:p w14:paraId="05C8520F" w14:textId="77777777" w:rsidR="000B29D0" w:rsidRPr="00807B53" w:rsidRDefault="000B29D0" w:rsidP="00800842">
      <w:pPr>
        <w:pStyle w:val="Kop5"/>
        <w:rPr>
          <w:rStyle w:val="Kop5BlauwChar"/>
          <w:lang w:val="nl-BE"/>
        </w:rPr>
      </w:pPr>
    </w:p>
    <w:p w14:paraId="7100BC8C" w14:textId="77777777" w:rsidR="00800842" w:rsidRPr="00905117" w:rsidRDefault="00800842" w:rsidP="00800842">
      <w:pPr>
        <w:pStyle w:val="Kop5"/>
        <w:rPr>
          <w:lang w:val="nl-BE"/>
        </w:rPr>
      </w:pPr>
      <w:r w:rsidRPr="00807B53">
        <w:rPr>
          <w:rStyle w:val="Kop5BlauwChar"/>
          <w:lang w:val="nl-BE"/>
        </w:rPr>
        <w:t>.40</w:t>
      </w:r>
      <w:r w:rsidR="00CF2CCC" w:rsidRPr="00807B53">
        <w:rPr>
          <w:rStyle w:val="Kop5BlauwChar"/>
          <w:lang w:val="nl-BE"/>
        </w:rPr>
        <w:t>.</w:t>
      </w:r>
      <w:r w:rsidRPr="00905117">
        <w:rPr>
          <w:lang w:val="nl-BE"/>
        </w:rPr>
        <w:tab/>
        <w:t>UITVOERING</w:t>
      </w:r>
    </w:p>
    <w:p w14:paraId="444E426B" w14:textId="77777777" w:rsidR="006E5E48" w:rsidRPr="00905117" w:rsidRDefault="006E5E48" w:rsidP="006E5E48">
      <w:pPr>
        <w:pStyle w:val="Kop6"/>
        <w:rPr>
          <w:lang w:val="nl-BE"/>
        </w:rPr>
      </w:pPr>
      <w:bookmarkStart w:id="50" w:name="_Toc128825112"/>
      <w:bookmarkStart w:id="51" w:name="_Toc177276128"/>
      <w:r w:rsidRPr="00905117">
        <w:rPr>
          <w:lang w:val="nl-BE"/>
        </w:rPr>
        <w:t>.41.</w:t>
      </w:r>
      <w:r w:rsidRPr="00905117">
        <w:rPr>
          <w:lang w:val="nl-BE"/>
        </w:rPr>
        <w:tab/>
        <w:t>Basisreferenties:</w:t>
      </w:r>
      <w:bookmarkEnd w:id="50"/>
      <w:bookmarkEnd w:id="51"/>
    </w:p>
    <w:p w14:paraId="0956CA95" w14:textId="77777777" w:rsidR="006E5E48" w:rsidRPr="00905117" w:rsidRDefault="006E5E48" w:rsidP="006E5E48">
      <w:pPr>
        <w:pStyle w:val="Kop7"/>
        <w:rPr>
          <w:snapToGrid w:val="0"/>
          <w:lang w:val="nl-BE"/>
        </w:rPr>
      </w:pPr>
      <w:r w:rsidRPr="00905117">
        <w:rPr>
          <w:lang w:val="nl-BE"/>
        </w:rPr>
        <w:t>.41.10</w:t>
      </w:r>
      <w:r w:rsidRPr="00905117">
        <w:rPr>
          <w:snapToGrid w:val="0"/>
          <w:lang w:val="nl-BE"/>
        </w:rPr>
        <w:t>.</w:t>
      </w:r>
      <w:r w:rsidRPr="00905117">
        <w:rPr>
          <w:snapToGrid w:val="0"/>
          <w:lang w:val="nl-BE"/>
        </w:rPr>
        <w:tab/>
        <w:t>Belangrijke opmerking:</w:t>
      </w:r>
    </w:p>
    <w:p w14:paraId="61A66316" w14:textId="77777777" w:rsidR="0046574B" w:rsidRPr="00905117" w:rsidRDefault="00800842" w:rsidP="006E5E48">
      <w:pPr>
        <w:pStyle w:val="80"/>
      </w:pPr>
      <w:r w:rsidRPr="00905117">
        <w:t xml:space="preserve">De uitvoering gebeurt volgens </w:t>
      </w:r>
      <w:r w:rsidR="00BC67E7" w:rsidRPr="00905117">
        <w:t xml:space="preserve">de voorschriften van </w:t>
      </w:r>
      <w:r w:rsidR="005F2E04" w:rsidRPr="00905117">
        <w:t xml:space="preserve">de </w:t>
      </w:r>
      <w:r w:rsidR="006E5E48" w:rsidRPr="00905117">
        <w:rPr>
          <w:rStyle w:val="OptieChar"/>
        </w:rPr>
        <w:t>#</w:t>
      </w:r>
      <w:r w:rsidR="005F2E04" w:rsidRPr="00905117">
        <w:rPr>
          <w:rStyle w:val="OptieChar"/>
        </w:rPr>
        <w:t>desbetre</w:t>
      </w:r>
      <w:r w:rsidR="0046574B" w:rsidRPr="00905117">
        <w:rPr>
          <w:rStyle w:val="OptieChar"/>
        </w:rPr>
        <w:t xml:space="preserve">ffende openbare </w:t>
      </w:r>
      <w:r w:rsidR="006E5E48" w:rsidRPr="00905117">
        <w:rPr>
          <w:rStyle w:val="OptieChar"/>
        </w:rPr>
        <w:t>#</w:t>
      </w:r>
      <w:r w:rsidR="0046574B" w:rsidRPr="00905117">
        <w:t>opdrachtgever</w:t>
      </w:r>
      <w:r w:rsidR="006E5E48" w:rsidRPr="00905117">
        <w:t xml:space="preserve"> </w:t>
      </w:r>
      <w:r w:rsidR="0046574B" w:rsidRPr="00905117">
        <w:t>aangevuld met de richtlijnen van de fabrikant.</w:t>
      </w:r>
    </w:p>
    <w:p w14:paraId="47341C3B" w14:textId="77777777" w:rsidR="008B5821" w:rsidRPr="00905117" w:rsidRDefault="008B5821" w:rsidP="00686466">
      <w:pPr>
        <w:pStyle w:val="80"/>
      </w:pPr>
      <w:r w:rsidRPr="00905117">
        <w:rPr>
          <w:rStyle w:val="OptieChar"/>
          <w:highlight w:val="yellow"/>
        </w:rPr>
        <w:t>…</w:t>
      </w:r>
    </w:p>
    <w:p w14:paraId="751EEA1B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.42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Algemene voorschriften:</w:t>
      </w:r>
    </w:p>
    <w:p w14:paraId="3E07FBF4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.42.10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Voorbereidende werken:</w:t>
      </w:r>
    </w:p>
    <w:p w14:paraId="53599A14" w14:textId="77777777" w:rsidR="00800842" w:rsidRPr="00905117" w:rsidRDefault="00800842" w:rsidP="00686466">
      <w:pPr>
        <w:pStyle w:val="80"/>
      </w:pPr>
      <w:r w:rsidRPr="00905117">
        <w:t>De ondergrond dient zeer vlak, vormstabiel, druk en trekvast, duurzaam droog en vrij van vuil, scheidingsmiddelen en scheuren te zijn.</w:t>
      </w:r>
    </w:p>
    <w:p w14:paraId="2F78D452" w14:textId="77777777" w:rsidR="00800842" w:rsidRPr="00905117" w:rsidRDefault="00800842" w:rsidP="00686466">
      <w:pPr>
        <w:pStyle w:val="80"/>
        <w:rPr>
          <w:rStyle w:val="OptieChar"/>
        </w:rPr>
      </w:pPr>
      <w:r w:rsidRPr="00905117">
        <w:rPr>
          <w:rStyle w:val="OptieChar"/>
          <w:highlight w:val="yellow"/>
        </w:rPr>
        <w:t>…</w:t>
      </w:r>
    </w:p>
    <w:p w14:paraId="49762C93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.43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Uitvoeringswijze van de bevloering:</w:t>
      </w:r>
    </w:p>
    <w:p w14:paraId="5598D4A0" w14:textId="77777777" w:rsidR="00800842" w:rsidRPr="00905117" w:rsidRDefault="00800842" w:rsidP="00686466">
      <w:pPr>
        <w:pStyle w:val="80"/>
      </w:pPr>
      <w:r w:rsidRPr="00905117">
        <w:t>De</w:t>
      </w:r>
      <w:r w:rsidR="0030302A" w:rsidRPr="00905117">
        <w:t xml:space="preserve"> rubber-beton</w:t>
      </w:r>
      <w:r w:rsidRPr="00905117">
        <w:t>tegels worden</w:t>
      </w:r>
      <w:r w:rsidR="005D4D05" w:rsidRPr="00905117">
        <w:t xml:space="preserve"> samen met de omgevingsbetegeling</w:t>
      </w:r>
      <w:r w:rsidRPr="00905117">
        <w:t xml:space="preserve"> geplaatst:</w:t>
      </w:r>
    </w:p>
    <w:p w14:paraId="6321D411" w14:textId="77777777" w:rsidR="00406EA6" w:rsidRPr="00905117" w:rsidRDefault="00406EA6" w:rsidP="00406EA6">
      <w:pPr>
        <w:pStyle w:val="81"/>
      </w:pPr>
      <w:r w:rsidRPr="00905117">
        <w:rPr>
          <w:rStyle w:val="OptieChar"/>
        </w:rPr>
        <w:t>#op een zandbed</w:t>
      </w:r>
      <w:r w:rsidR="0030302A" w:rsidRPr="00905117">
        <w:t>.</w:t>
      </w:r>
    </w:p>
    <w:p w14:paraId="23D17721" w14:textId="77777777" w:rsidR="00800842" w:rsidRPr="00905117" w:rsidRDefault="00800842" w:rsidP="00800842">
      <w:pPr>
        <w:pStyle w:val="81"/>
      </w:pPr>
      <w:r w:rsidRPr="00905117">
        <w:rPr>
          <w:rStyle w:val="OptieChar"/>
        </w:rPr>
        <w:t>#op een gestabiliseerd zand-cementbed</w:t>
      </w:r>
      <w:r w:rsidRPr="00905117">
        <w:t>:</w:t>
      </w:r>
    </w:p>
    <w:p w14:paraId="35D3F67E" w14:textId="77777777" w:rsidR="00800842" w:rsidRPr="00905117" w:rsidRDefault="000B15E0" w:rsidP="00800842">
      <w:pPr>
        <w:pStyle w:val="81"/>
        <w:rPr>
          <w:rStyle w:val="OptieChar"/>
        </w:rPr>
      </w:pPr>
      <w:r w:rsidRPr="00905117">
        <w:rPr>
          <w:rStyle w:val="OptieChar"/>
        </w:rPr>
        <w:tab/>
      </w:r>
      <w:r w:rsidR="00800842" w:rsidRPr="00905117">
        <w:rPr>
          <w:rStyle w:val="OptieChar"/>
        </w:rPr>
        <w:t xml:space="preserve">met voegen tot circa </w:t>
      </w:r>
      <w:r w:rsidR="0030302A" w:rsidRPr="00905117">
        <w:rPr>
          <w:rStyle w:val="OptieChar"/>
          <w:highlight w:val="yellow"/>
        </w:rPr>
        <w:t>…</w:t>
      </w:r>
      <w:r w:rsidR="00800842" w:rsidRPr="00905117">
        <w:rPr>
          <w:rStyle w:val="OptieChar"/>
        </w:rPr>
        <w:t xml:space="preserve"> mm breed</w:t>
      </w:r>
      <w:r w:rsidR="00814E84" w:rsidRPr="00905117">
        <w:rPr>
          <w:rStyle w:val="OptieChar"/>
        </w:rPr>
        <w:t>:</w:t>
      </w:r>
      <w:r w:rsidR="00800842" w:rsidRPr="00905117">
        <w:rPr>
          <w:rStyle w:val="OptieChar"/>
        </w:rPr>
        <w:t xml:space="preserve"> op een 2 à 4</w:t>
      </w:r>
      <w:r w:rsidR="000E2B22" w:rsidRPr="00905117">
        <w:rPr>
          <w:rStyle w:val="OptieChar"/>
        </w:rPr>
        <w:t> </w:t>
      </w:r>
      <w:r w:rsidR="00800842" w:rsidRPr="00905117">
        <w:rPr>
          <w:rStyle w:val="OptieChar"/>
        </w:rPr>
        <w:t>cm dik aardvochtig zand-cementbed, bestaande uit grof zand waaraan per m</w:t>
      </w:r>
      <w:r w:rsidR="00E01EB4">
        <w:rPr>
          <w:rStyle w:val="OptieChar"/>
        </w:rPr>
        <w:t>³</w:t>
      </w:r>
      <w:r w:rsidR="00800842" w:rsidRPr="00905117">
        <w:rPr>
          <w:rStyle w:val="OptieChar"/>
        </w:rPr>
        <w:t>, verdicht zand, minimum 150</w:t>
      </w:r>
      <w:r w:rsidR="000E2B22" w:rsidRPr="00905117">
        <w:rPr>
          <w:rStyle w:val="OptieChar"/>
        </w:rPr>
        <w:t> </w:t>
      </w:r>
      <w:r w:rsidR="00800842" w:rsidRPr="00905117">
        <w:rPr>
          <w:rStyle w:val="OptieChar"/>
        </w:rPr>
        <w:t>kg cement, sterkteklasse 32,5, wordt toegevoegd. Het zand beantwoordt aan index III</w:t>
      </w:r>
      <w:r w:rsidR="0076684B" w:rsidRPr="00905117">
        <w:rPr>
          <w:rStyle w:val="OptieChar"/>
        </w:rPr>
        <w:t xml:space="preserve"> </w:t>
      </w:r>
      <w:r w:rsidR="00800842" w:rsidRPr="00905117">
        <w:rPr>
          <w:rStyle w:val="OptieChar"/>
        </w:rPr>
        <w:t>- 6.2.4. van het SB 250</w:t>
      </w:r>
      <w:r w:rsidR="00814E84" w:rsidRPr="00905117">
        <w:rPr>
          <w:rStyle w:val="OptieChar"/>
        </w:rPr>
        <w:t>:</w:t>
      </w:r>
      <w:r w:rsidR="00800842" w:rsidRPr="00905117">
        <w:rPr>
          <w:rStyle w:val="OptieChar"/>
        </w:rPr>
        <w:t xml:space="preserve"> zand voor onderfundering. De tegels worden vastgezet met een geschikte trilplaat. Tijdens het vastzetten worden beschadigde tegels vervangen. Het vastzetten moet beëindigd zijn vooraleer binding optreedt en ten laatste 2 uren na de bereiding van het mengsel.</w:t>
      </w:r>
    </w:p>
    <w:p w14:paraId="1FA420E2" w14:textId="77777777" w:rsidR="00800842" w:rsidRPr="00905117" w:rsidRDefault="00800842" w:rsidP="00800842">
      <w:pPr>
        <w:pStyle w:val="81"/>
      </w:pPr>
      <w:r w:rsidRPr="00905117">
        <w:rPr>
          <w:rStyle w:val="OptieChar"/>
        </w:rPr>
        <w:t>#op een vol mortelbed</w:t>
      </w:r>
      <w:r w:rsidRPr="00905117">
        <w:t>:</w:t>
      </w:r>
    </w:p>
    <w:p w14:paraId="768E4129" w14:textId="77777777" w:rsidR="00800842" w:rsidRPr="00905117" w:rsidRDefault="000B15E0" w:rsidP="00800842">
      <w:pPr>
        <w:pStyle w:val="81"/>
        <w:rPr>
          <w:rStyle w:val="OptieChar"/>
        </w:rPr>
      </w:pPr>
      <w:r w:rsidRPr="00905117">
        <w:rPr>
          <w:rStyle w:val="OptieChar"/>
        </w:rPr>
        <w:tab/>
      </w:r>
      <w:r w:rsidR="00800842" w:rsidRPr="00905117">
        <w:rPr>
          <w:rStyle w:val="OptieChar"/>
        </w:rPr>
        <w:t>in een vol mortelbed van 2 à 3</w:t>
      </w:r>
      <w:r w:rsidR="000E2B22" w:rsidRPr="00905117">
        <w:rPr>
          <w:rStyle w:val="OptieChar"/>
        </w:rPr>
        <w:t> </w:t>
      </w:r>
      <w:r w:rsidR="00800842" w:rsidRPr="00905117">
        <w:rPr>
          <w:rStyle w:val="OptieChar"/>
        </w:rPr>
        <w:t xml:space="preserve">cm dik rechtstreeks aangebracht op de fundering. De mortel behoort </w:t>
      </w:r>
      <w:r w:rsidRPr="00905117">
        <w:rPr>
          <w:rStyle w:val="OptieChar"/>
        </w:rPr>
        <w:t>tot de categorie M</w:t>
      </w:r>
      <w:r w:rsidRPr="00905117">
        <w:rPr>
          <w:rStyle w:val="OptieChar"/>
          <w:highlight w:val="yellow"/>
        </w:rPr>
        <w:t>…</w:t>
      </w:r>
      <w:r w:rsidRPr="00905117">
        <w:rPr>
          <w:rStyle w:val="OptieChar"/>
        </w:rPr>
        <w:t xml:space="preserve"> volgens NBN EN 998-2:2003</w:t>
      </w:r>
      <w:r w:rsidR="00800842" w:rsidRPr="00905117">
        <w:rPr>
          <w:rStyle w:val="OptieChar"/>
        </w:rPr>
        <w:t xml:space="preserve"> met volgende samenstelling</w:t>
      </w:r>
      <w:r w:rsidR="00814E84" w:rsidRPr="00905117">
        <w:rPr>
          <w:rStyle w:val="OptieChar"/>
        </w:rPr>
        <w:t>:</w:t>
      </w:r>
      <w:r w:rsidR="00800842" w:rsidRPr="00905117">
        <w:rPr>
          <w:rStyle w:val="OptieChar"/>
        </w:rPr>
        <w:t xml:space="preserve"> </w:t>
      </w:r>
      <w:r w:rsidRPr="00905117">
        <w:rPr>
          <w:rStyle w:val="OptieChar"/>
          <w:highlight w:val="yellow"/>
        </w:rPr>
        <w:t>…</w:t>
      </w:r>
      <w:r w:rsidR="00800842" w:rsidRPr="00905117">
        <w:rPr>
          <w:rStyle w:val="OptieChar"/>
        </w:rPr>
        <w:t xml:space="preserve"> kg cement, sterkteklasse </w:t>
      </w:r>
      <w:r w:rsidRPr="00905117">
        <w:rPr>
          <w:rStyle w:val="OptieChar"/>
          <w:highlight w:val="yellow"/>
        </w:rPr>
        <w:t>…</w:t>
      </w:r>
      <w:r w:rsidR="00800842" w:rsidRPr="00905117">
        <w:rPr>
          <w:rStyle w:val="OptieChar"/>
        </w:rPr>
        <w:t xml:space="preserve"> per m</w:t>
      </w:r>
      <w:r w:rsidRPr="00905117">
        <w:rPr>
          <w:rStyle w:val="OptieChar"/>
        </w:rPr>
        <w:t>³</w:t>
      </w:r>
      <w:r w:rsidR="00800842" w:rsidRPr="00905117">
        <w:rPr>
          <w:rStyle w:val="OptieChar"/>
        </w:rPr>
        <w:t xml:space="preserve"> rivierzand (</w:t>
      </w:r>
      <w:r w:rsidRPr="00905117">
        <w:rPr>
          <w:rStyle w:val="OptieChar"/>
          <w:highlight w:val="yellow"/>
        </w:rPr>
        <w:t>…</w:t>
      </w:r>
      <w:r w:rsidR="00800842" w:rsidRPr="00905117">
        <w:rPr>
          <w:rStyle w:val="OptieChar"/>
        </w:rPr>
        <w:t xml:space="preserve"> deel cement voor </w:t>
      </w:r>
      <w:r w:rsidRPr="00905117">
        <w:rPr>
          <w:rStyle w:val="OptieChar"/>
          <w:highlight w:val="yellow"/>
        </w:rPr>
        <w:t>…</w:t>
      </w:r>
      <w:r w:rsidR="00800842" w:rsidRPr="00905117">
        <w:rPr>
          <w:rStyle w:val="OptieChar"/>
        </w:rPr>
        <w:t xml:space="preserve"> delen zand). De tegels worden vastgezet met een geschikte straathamer zodat ze goed ingebed zijn en de legmortel opstijgt in de voegen.</w:t>
      </w:r>
    </w:p>
    <w:p w14:paraId="60B5C77C" w14:textId="77777777" w:rsidR="005D4D05" w:rsidRPr="00905117" w:rsidRDefault="005D4D05" w:rsidP="00686466">
      <w:pPr>
        <w:pStyle w:val="80"/>
      </w:pPr>
      <w:r w:rsidRPr="00905117">
        <w:lastRenderedPageBreak/>
        <w:t>De rubber-betontegels worden geplaatst zodat het diepste punt van deze tegels gel</w:t>
      </w:r>
      <w:r w:rsidR="000B24BD" w:rsidRPr="00905117">
        <w:t xml:space="preserve">ijkloopt met het niveau van de </w:t>
      </w:r>
      <w:r w:rsidRPr="00905117">
        <w:t>omgevingsbetegeling.</w:t>
      </w:r>
    </w:p>
    <w:p w14:paraId="38B2BD69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.43.20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Legplan:</w:t>
      </w:r>
    </w:p>
    <w:p w14:paraId="3C19250F" w14:textId="77777777" w:rsidR="00800842" w:rsidRPr="00905117" w:rsidRDefault="00800842" w:rsidP="00800842">
      <w:pPr>
        <w:pStyle w:val="Kop8"/>
        <w:rPr>
          <w:lang w:val="nl-BE"/>
        </w:rPr>
      </w:pPr>
      <w:r w:rsidRPr="00905117">
        <w:rPr>
          <w:lang w:val="nl-BE"/>
        </w:rPr>
        <w:t>.43.21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Tegels:</w:t>
      </w:r>
    </w:p>
    <w:p w14:paraId="2BAF87F8" w14:textId="77777777" w:rsidR="00800842" w:rsidRPr="00905117" w:rsidRDefault="00800842" w:rsidP="00807B53">
      <w:pPr>
        <w:pStyle w:val="83Kenm"/>
      </w:pPr>
      <w:r w:rsidRPr="00905117">
        <w:t>-</w:t>
      </w:r>
      <w:r w:rsidRPr="00905117">
        <w:tab/>
        <w:t>Legpatroon:</w:t>
      </w:r>
      <w:r w:rsidRPr="00905117">
        <w:tab/>
      </w:r>
      <w:r w:rsidR="0030302A" w:rsidRPr="00905117">
        <w:rPr>
          <w:rStyle w:val="OptieChar"/>
        </w:rPr>
        <w:t>#</w:t>
      </w:r>
      <w:r w:rsidR="0030302A" w:rsidRPr="00905117">
        <w:rPr>
          <w:rStyle w:val="OptieChar"/>
          <w:highlight w:val="yellow"/>
        </w:rPr>
        <w:t>...</w:t>
      </w:r>
      <w:r w:rsidRPr="00905117">
        <w:rPr>
          <w:rStyle w:val="OptieChar"/>
        </w:rPr>
        <w:br/>
        <w:t xml:space="preserve">#volgens plaatsingsplan en/of afwerkingsstaat </w:t>
      </w:r>
      <w:r w:rsidRPr="00905117">
        <w:rPr>
          <w:rStyle w:val="OptieChar"/>
          <w:highlight w:val="yellow"/>
        </w:rPr>
        <w:t>...</w:t>
      </w:r>
    </w:p>
    <w:p w14:paraId="07FFEE91" w14:textId="77777777" w:rsidR="000B29D0" w:rsidRPr="00807B53" w:rsidRDefault="000B29D0" w:rsidP="00800842">
      <w:pPr>
        <w:pStyle w:val="Kop5"/>
        <w:rPr>
          <w:rStyle w:val="Kop5BlauwChar"/>
          <w:lang w:val="nl-BE"/>
        </w:rPr>
      </w:pPr>
    </w:p>
    <w:p w14:paraId="006FF05E" w14:textId="77777777" w:rsidR="00800842" w:rsidRPr="00905117" w:rsidRDefault="00800842" w:rsidP="00800842">
      <w:pPr>
        <w:pStyle w:val="Kop5"/>
        <w:rPr>
          <w:lang w:val="nl-BE"/>
        </w:rPr>
      </w:pPr>
      <w:r w:rsidRPr="00807B53">
        <w:rPr>
          <w:rStyle w:val="Kop5BlauwChar"/>
          <w:lang w:val="nl-BE"/>
        </w:rPr>
        <w:t>.50</w:t>
      </w:r>
      <w:r w:rsidR="00CF2CCC" w:rsidRPr="00807B53">
        <w:rPr>
          <w:rStyle w:val="Kop5BlauwChar"/>
          <w:lang w:val="nl-BE"/>
        </w:rPr>
        <w:t>.</w:t>
      </w:r>
      <w:r w:rsidRPr="00905117">
        <w:rPr>
          <w:lang w:val="nl-BE"/>
        </w:rPr>
        <w:tab/>
        <w:t>COORDINATIE</w:t>
      </w:r>
    </w:p>
    <w:p w14:paraId="616508C2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.51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Voor levering:</w:t>
      </w:r>
    </w:p>
    <w:p w14:paraId="7C0DE6AC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.51.10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Bijleveringen:</w:t>
      </w:r>
    </w:p>
    <w:p w14:paraId="3C5744E1" w14:textId="77777777" w:rsidR="00800842" w:rsidRPr="00905117" w:rsidRDefault="00800842" w:rsidP="00686466">
      <w:pPr>
        <w:pStyle w:val="80"/>
      </w:pPr>
      <w:r w:rsidRPr="00905117">
        <w:t xml:space="preserve">Alle gebruikte </w:t>
      </w:r>
      <w:r w:rsidR="00434B2C" w:rsidRPr="00905117">
        <w:t>rubber-betontegels</w:t>
      </w:r>
      <w:r w:rsidRPr="00905117">
        <w:t xml:space="preserve"> zijn afkomstig van de zelfde fabrikant.</w:t>
      </w:r>
    </w:p>
    <w:p w14:paraId="7AFA30E5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.53</w:t>
      </w:r>
      <w:r w:rsidR="0004734B" w:rsidRPr="00905117">
        <w:rPr>
          <w:lang w:val="nl-BE"/>
        </w:rPr>
        <w:t>.</w:t>
      </w:r>
      <w:r w:rsidRPr="00905117">
        <w:rPr>
          <w:lang w:val="nl-BE"/>
        </w:rPr>
        <w:tab/>
        <w:t>Tijdens de uitvoering:</w:t>
      </w:r>
    </w:p>
    <w:p w14:paraId="6B32B421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.53.30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Bijzondere aandacht:</w:t>
      </w:r>
    </w:p>
    <w:p w14:paraId="13354868" w14:textId="77777777" w:rsidR="00800842" w:rsidRPr="00905117" w:rsidRDefault="00434B2C" w:rsidP="00686466">
      <w:pPr>
        <w:pStyle w:val="80"/>
      </w:pPr>
      <w:r w:rsidRPr="00905117">
        <w:t>De tegels hebben een richting.</w:t>
      </w:r>
      <w:r w:rsidR="0046574B" w:rsidRPr="00905117">
        <w:t xml:space="preserve"> </w:t>
      </w:r>
    </w:p>
    <w:p w14:paraId="7E277F57" w14:textId="77777777" w:rsidR="00800842" w:rsidRPr="00905117" w:rsidRDefault="00800842" w:rsidP="00686466">
      <w:pPr>
        <w:pStyle w:val="80"/>
        <w:rPr>
          <w:rStyle w:val="OptieChar"/>
        </w:rPr>
      </w:pPr>
      <w:bookmarkStart w:id="52" w:name="OLE_LINK1"/>
      <w:bookmarkStart w:id="53" w:name="OLE_LINK2"/>
      <w:r w:rsidRPr="00905117">
        <w:rPr>
          <w:rStyle w:val="OptieChar"/>
          <w:highlight w:val="yellow"/>
        </w:rPr>
        <w:t>…</w:t>
      </w:r>
    </w:p>
    <w:bookmarkEnd w:id="52"/>
    <w:bookmarkEnd w:id="53"/>
    <w:p w14:paraId="4C4D2A56" w14:textId="77777777" w:rsidR="00800842" w:rsidRPr="00905117" w:rsidRDefault="001745F5" w:rsidP="00CA4142">
      <w:pPr>
        <w:pStyle w:val="Lijn"/>
      </w:pPr>
      <w:r/>
      <w:r w:rsidR="001745F5">
        <w:pict w14:anchorId="23984B1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75DF74A" w14:textId="77777777" w:rsidR="006B7437" w:rsidRPr="00905117" w:rsidRDefault="00E26E63" w:rsidP="006B7437">
      <w:pPr>
        <w:pStyle w:val="Kop3"/>
        <w:rPr>
          <w:lang w:val="nl-BE"/>
        </w:rPr>
      </w:pPr>
      <w:bookmarkStart w:id="54" w:name="_Toc193872252"/>
      <w:bookmarkStart w:id="55" w:name="_Toc193872276"/>
      <w:r w:rsidRPr="00905117">
        <w:rPr>
          <w:lang w:val="nl-BE"/>
        </w:rPr>
        <w:t>M</w:t>
      </w:r>
      <w:r w:rsidR="006B7437" w:rsidRPr="00905117">
        <w:rPr>
          <w:lang w:val="nl-BE"/>
        </w:rPr>
        <w:t xml:space="preserve">ogelijke variante toepassingen of suggesties vanwege de firma </w:t>
      </w:r>
      <w:bookmarkEnd w:id="43"/>
      <w:bookmarkEnd w:id="44"/>
      <w:bookmarkEnd w:id="45"/>
      <w:bookmarkEnd w:id="46"/>
      <w:bookmarkEnd w:id="47"/>
      <w:r w:rsidR="00976FCB" w:rsidRPr="00905117">
        <w:rPr>
          <w:lang w:val="nl-BE"/>
        </w:rPr>
        <w:t>R</w:t>
      </w:r>
      <w:bookmarkEnd w:id="54"/>
      <w:bookmarkEnd w:id="55"/>
      <w:r w:rsidR="00E01EB4">
        <w:rPr>
          <w:lang w:val="nl-BE"/>
        </w:rPr>
        <w:t>UBET</w:t>
      </w:r>
    </w:p>
    <w:p w14:paraId="310450BC" w14:textId="77777777" w:rsidR="00653D52" w:rsidRPr="00905117" w:rsidRDefault="003516C9" w:rsidP="00A80F78">
      <w:pPr>
        <w:pStyle w:val="80"/>
      </w:pPr>
      <w:r w:rsidRPr="00905117">
        <w:t xml:space="preserve">De </w:t>
      </w:r>
      <w:r w:rsidRPr="00905117">
        <w:rPr>
          <w:rStyle w:val="MerkChar"/>
        </w:rPr>
        <w:t>Securiton</w:t>
      </w:r>
      <w:r w:rsidR="00C37358" w:rsidRPr="00905117">
        <w:rPr>
          <w:rStyle w:val="MerkChar"/>
          <w:vertAlign w:val="superscript"/>
        </w:rPr>
        <w:t>®</w:t>
      </w:r>
      <w:r w:rsidRPr="00905117">
        <w:rPr>
          <w:rStyle w:val="MerkChar"/>
        </w:rPr>
        <w:t xml:space="preserve"> </w:t>
      </w:r>
      <w:r w:rsidRPr="00905117">
        <w:t>informatietegel voorzien van afgesloten, valdempende luchtkussens is tevens geschikt als veiligheidstegel onder speeltuigen en dergelijke</w:t>
      </w:r>
      <w:r w:rsidR="00686466" w:rsidRPr="00905117">
        <w:t xml:space="preserve"> dan wel als dakterrastegel , dan wel trildempingstegel bijvoorbeeld voor Airco’s op daken</w:t>
      </w:r>
      <w:r w:rsidRPr="00905117">
        <w:t>.</w:t>
      </w:r>
    </w:p>
    <w:p w14:paraId="31B7DA83" w14:textId="77777777" w:rsidR="000B29D0" w:rsidRPr="00905117" w:rsidRDefault="001745F5" w:rsidP="00CA4142">
      <w:pPr>
        <w:pStyle w:val="Lijn"/>
      </w:pPr>
      <w:bookmarkStart w:id="56" w:name="_Toc115512227"/>
      <w:bookmarkStart w:id="57" w:name="_Toc115512257"/>
      <w:bookmarkStart w:id="58" w:name="_Toc178150161"/>
      <w:bookmarkStart w:id="59" w:name="_Toc193872257"/>
      <w:bookmarkStart w:id="60" w:name="_Toc193872283"/>
      <w:r/>
      <w:r w:rsidR="001745F5">
        <w:pict w14:anchorId="0C8261B9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546A509" w14:textId="77777777" w:rsidR="006F11ED" w:rsidRPr="00905117" w:rsidRDefault="006F11ED" w:rsidP="006F11ED">
      <w:pPr>
        <w:pStyle w:val="Kop1"/>
        <w:rPr>
          <w:lang w:val="nl-BE"/>
        </w:rPr>
      </w:pPr>
      <w:r w:rsidRPr="00905117">
        <w:rPr>
          <w:lang w:val="nl-BE"/>
        </w:rPr>
        <w:t>Rubet - posten voor de meetstaat</w:t>
      </w:r>
      <w:bookmarkEnd w:id="56"/>
      <w:bookmarkEnd w:id="57"/>
      <w:bookmarkEnd w:id="58"/>
      <w:bookmarkEnd w:id="59"/>
      <w:bookmarkEnd w:id="60"/>
    </w:p>
    <w:p w14:paraId="3236351E" w14:textId="77777777" w:rsidR="006F11ED" w:rsidRPr="00905117" w:rsidRDefault="001745F5" w:rsidP="00CA4142">
      <w:pPr>
        <w:pStyle w:val="Lijn"/>
      </w:pPr>
      <w:r/>
      <w:r w:rsidR="001745F5">
        <w:pict w14:anchorId="6A7AC006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79AB3033" w14:textId="77777777" w:rsidR="008B4939" w:rsidRPr="00905117" w:rsidRDefault="008B4939" w:rsidP="008B4939">
      <w:pPr>
        <w:pStyle w:val="Merk2"/>
      </w:pPr>
      <w:r w:rsidRPr="00905117">
        <w:rPr>
          <w:rStyle w:val="Merk1Char"/>
        </w:rPr>
        <w:t>Securiton</w:t>
      </w:r>
      <w:r w:rsidRPr="00905117">
        <w:rPr>
          <w:rStyle w:val="Merk1Char"/>
          <w:szCs w:val="16"/>
          <w:vertAlign w:val="superscript"/>
        </w:rPr>
        <w:t>®</w:t>
      </w:r>
      <w:r w:rsidRPr="00905117">
        <w:t xml:space="preserve"> - Rubber-betontegels type waarschuwingstegels</w:t>
      </w:r>
      <w:r>
        <w:t xml:space="preserve">, type </w:t>
      </w:r>
      <w:r w:rsidRPr="00905117">
        <w:t>informatietegels</w:t>
      </w:r>
      <w:r>
        <w:t xml:space="preserve"> of </w:t>
      </w:r>
      <w:r w:rsidRPr="00905117">
        <w:t>voor het aanduiden van de looprichting</w:t>
      </w:r>
    </w:p>
    <w:p w14:paraId="005937C9" w14:textId="376517BA" w:rsidR="000B29D0" w:rsidRPr="00905117" w:rsidRDefault="000B29D0" w:rsidP="000B29D0">
      <w:pPr>
        <w:pStyle w:val="Kop4"/>
      </w:pPr>
      <w:r w:rsidRPr="00905117">
        <w:rPr>
          <w:rStyle w:val="OptieChar"/>
        </w:rPr>
        <w:t>#</w:t>
      </w:r>
      <w:r w:rsidRPr="00905117">
        <w:t>P1</w:t>
      </w:r>
      <w:r w:rsidRPr="00905117">
        <w:tab/>
      </w:r>
      <w:r>
        <w:t>W</w:t>
      </w:r>
      <w:r w:rsidRPr="00905117">
        <w:t>aarschuwingstegels met noppen [zwart / geel] [30 x 30 cm] [nominale dikte 60 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[m²]</w:t>
      </w:r>
    </w:p>
    <w:p w14:paraId="79BDC1F4" w14:textId="3C4C1682" w:rsidR="000B29D0" w:rsidRPr="00905117" w:rsidRDefault="000B29D0" w:rsidP="000B29D0">
      <w:pPr>
        <w:pStyle w:val="Kop4"/>
      </w:pPr>
      <w:r w:rsidRPr="00905117">
        <w:rPr>
          <w:rStyle w:val="OptieChar"/>
        </w:rPr>
        <w:t>#</w:t>
      </w:r>
      <w:r w:rsidRPr="00905117">
        <w:t>P1</w:t>
      </w:r>
      <w:r w:rsidRPr="00905117">
        <w:tab/>
      </w:r>
      <w:r>
        <w:t>W</w:t>
      </w:r>
      <w:r w:rsidRPr="00905117">
        <w:t>aarschuwingstegels met noppen [zwart / geel] [30 x 30 cm] [nominale dikte 60 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[st]</w:t>
      </w:r>
    </w:p>
    <w:p w14:paraId="595A1F19" w14:textId="4E084E32" w:rsidR="000B29D0" w:rsidRPr="00905117" w:rsidRDefault="000B29D0" w:rsidP="000B29D0">
      <w:pPr>
        <w:pStyle w:val="Kop4"/>
      </w:pPr>
      <w:r w:rsidRPr="00905117">
        <w:rPr>
          <w:rStyle w:val="OptieChar"/>
        </w:rPr>
        <w:t>#</w:t>
      </w:r>
      <w:r w:rsidRPr="00905117">
        <w:t>P2</w:t>
      </w:r>
      <w:r w:rsidRPr="00905117">
        <w:tab/>
      </w:r>
      <w:r>
        <w:t>I</w:t>
      </w:r>
      <w:r w:rsidRPr="00905117">
        <w:t>nformatietegels - verend - vlak [zwart] [30 x 30 cm] [nominale dikte 80 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[m²]</w:t>
      </w:r>
    </w:p>
    <w:p w14:paraId="7167E86F" w14:textId="2FACAD41" w:rsidR="000B29D0" w:rsidRPr="00905117" w:rsidRDefault="000B29D0" w:rsidP="000B29D0">
      <w:pPr>
        <w:pStyle w:val="Kop4"/>
      </w:pPr>
      <w:r w:rsidRPr="00905117">
        <w:rPr>
          <w:rStyle w:val="OptieChar"/>
        </w:rPr>
        <w:t>#</w:t>
      </w:r>
      <w:r w:rsidRPr="00905117">
        <w:t>P2</w:t>
      </w:r>
      <w:r w:rsidRPr="00905117">
        <w:tab/>
      </w:r>
      <w:r>
        <w:t>I</w:t>
      </w:r>
      <w:r w:rsidRPr="00905117">
        <w:t>nformatietegels - verend - vlak [zwart] [30 x 30 cm] [nominale dikte 80 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[st]</w:t>
      </w:r>
    </w:p>
    <w:p w14:paraId="69C23581" w14:textId="77777777" w:rsidR="000B29D0" w:rsidRPr="00905117" w:rsidRDefault="000B29D0" w:rsidP="000B29D0">
      <w:pPr>
        <w:pStyle w:val="Kop4"/>
      </w:pPr>
      <w:r w:rsidRPr="00905117">
        <w:rPr>
          <w:rStyle w:val="OptieChar"/>
        </w:rPr>
        <w:t>#</w:t>
      </w:r>
      <w:r w:rsidRPr="00905117">
        <w:t>P3</w:t>
      </w:r>
      <w:r w:rsidRPr="00905117">
        <w:tab/>
        <w:t>Geleide betontegels [wit - geribbeld] [30 x 30 cm] [nominale dikte 55 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[m²]</w:t>
      </w:r>
    </w:p>
    <w:p w14:paraId="5A8B7B3D" w14:textId="77777777" w:rsidR="000B29D0" w:rsidRPr="00905117" w:rsidRDefault="000B29D0" w:rsidP="000B29D0">
      <w:pPr>
        <w:pStyle w:val="Kop4"/>
      </w:pPr>
      <w:r w:rsidRPr="00905117">
        <w:rPr>
          <w:rStyle w:val="OptieChar"/>
        </w:rPr>
        <w:t>#</w:t>
      </w:r>
      <w:r w:rsidRPr="00905117">
        <w:t>P3</w:t>
      </w:r>
      <w:r w:rsidRPr="00905117">
        <w:tab/>
        <w:t>Geleide betontegels [wit - geribbeld] [30 x 30 cm] [nominale dikte 55 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[st]</w:t>
      </w:r>
    </w:p>
    <w:p w14:paraId="5132C89C" w14:textId="77777777" w:rsidR="000B29D0" w:rsidRPr="00905117" w:rsidRDefault="001745F5" w:rsidP="00CA4142">
      <w:pPr>
        <w:pStyle w:val="Lijn"/>
      </w:pPr>
      <w:r/>
      <w:r w:rsidR="001745F5">
        <w:pict w14:anchorId="5B3B4D91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83B40DC" w14:textId="17F22F23" w:rsidR="00807B53" w:rsidRPr="00905117" w:rsidRDefault="00807B53" w:rsidP="00807B53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74342BAF" w14:textId="77777777" w:rsidR="00807B53" w:rsidRPr="00905117" w:rsidRDefault="001745F5" w:rsidP="00CA4142">
      <w:pPr>
        <w:pStyle w:val="Lijn"/>
      </w:pPr>
      <w:r/>
      <w:r w:rsidR="001745F5">
        <w:pict w14:anchorId="107CCAC5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09ED2D9B" w14:textId="77777777" w:rsidR="00807B53" w:rsidRPr="00905117" w:rsidRDefault="00807B53" w:rsidP="00807B53">
      <w:pPr>
        <w:pStyle w:val="Kop7"/>
        <w:rPr>
          <w:lang w:val="nl-BE"/>
        </w:rPr>
      </w:pPr>
      <w:r w:rsidRPr="00905117">
        <w:rPr>
          <w:lang w:val="nl-BE"/>
        </w:rPr>
        <w:t>.30.30.</w:t>
      </w:r>
      <w:r w:rsidRPr="00905117">
        <w:rPr>
          <w:lang w:val="nl-BE"/>
        </w:rPr>
        <w:tab/>
        <w:t>Normen en technische referentiedocumenten:</w:t>
      </w:r>
    </w:p>
    <w:p w14:paraId="6AFB4AE7" w14:textId="77777777" w:rsidR="00807B53" w:rsidRPr="00D36E32" w:rsidRDefault="00807B53" w:rsidP="00807B53">
      <w:pPr>
        <w:pStyle w:val="83Normen"/>
      </w:pPr>
      <w:r w:rsidRPr="00D36E32">
        <w:rPr>
          <w:color w:val="FF0000"/>
        </w:rPr>
        <w:t>&gt;</w:t>
      </w:r>
      <w:hyperlink r:id="rId10" w:history="1">
        <w:r w:rsidRPr="00D36E32">
          <w:rPr>
            <w:rStyle w:val="Hyperlink"/>
            <w:szCs w:val="16"/>
          </w:rPr>
          <w:t>NBN B 21-211:2006</w:t>
        </w:r>
      </w:hyperlink>
      <w:r w:rsidRPr="00D36E32">
        <w:t xml:space="preserve"> - H - NL,FR - Betontegels - Toepassingsvoorschriften [5e uitg.] [ICS: 91.100.30]</w:t>
      </w:r>
    </w:p>
    <w:p w14:paraId="45757794" w14:textId="77777777" w:rsidR="00807B53" w:rsidRPr="00D36E32" w:rsidRDefault="00807B53" w:rsidP="00807B53">
      <w:pPr>
        <w:pStyle w:val="83Normen"/>
      </w:pPr>
      <w:r w:rsidRPr="00D36E32">
        <w:rPr>
          <w:color w:val="FF0000"/>
        </w:rPr>
        <w:t>&gt;</w:t>
      </w:r>
      <w:hyperlink r:id="rId11" w:history="1">
        <w:r w:rsidRPr="00D36E32">
          <w:rPr>
            <w:rStyle w:val="Hyperlink"/>
            <w:szCs w:val="16"/>
          </w:rPr>
          <w:t>NBN EN 1339:2003</w:t>
        </w:r>
      </w:hyperlink>
      <w:r w:rsidRPr="00D36E32">
        <w:t xml:space="preserve"> - R - NL,FR,EN - Betontegels - Eisen en beproevingsmethoden</w:t>
      </w:r>
      <w:r>
        <w:t xml:space="preserve"> (+AC:2006)</w:t>
      </w:r>
      <w:r w:rsidRPr="00D36E32">
        <w:t xml:space="preserve"> [1e uitg.] [ICS: 93.080.20]</w:t>
      </w:r>
    </w:p>
    <w:p w14:paraId="231FBCF4" w14:textId="77777777" w:rsidR="008B4939" w:rsidRPr="00905117" w:rsidRDefault="008B4939" w:rsidP="008B4939">
      <w:pPr>
        <w:pStyle w:val="Kop8"/>
        <w:rPr>
          <w:lang w:val="nl-BE"/>
        </w:rPr>
      </w:pPr>
      <w:r w:rsidRPr="00905117">
        <w:rPr>
          <w:lang w:val="nl-BE"/>
        </w:rPr>
        <w:t>.33.24.</w:t>
      </w:r>
      <w:r w:rsidRPr="00905117">
        <w:rPr>
          <w:lang w:val="nl-BE"/>
        </w:rPr>
        <w:tab/>
        <w:t>Specificaties beton:</w:t>
      </w:r>
      <w:r w:rsidRPr="00807B53">
        <w:rPr>
          <w:color w:val="808080"/>
          <w:lang w:val="nl-BE"/>
        </w:rPr>
        <w:t xml:space="preserve"> [neutraal]</w:t>
      </w:r>
    </w:p>
    <w:p w14:paraId="13A09CC8" w14:textId="77777777" w:rsidR="008B4939" w:rsidRPr="00D36E32" w:rsidRDefault="008B4939" w:rsidP="008B4939">
      <w:pPr>
        <w:pStyle w:val="83Normen"/>
      </w:pPr>
      <w:r w:rsidRPr="00D36E32">
        <w:rPr>
          <w:color w:val="FF0000"/>
        </w:rPr>
        <w:t>&gt;</w:t>
      </w:r>
      <w:hyperlink r:id="rId12" w:history="1">
        <w:r w:rsidRPr="00D36E32">
          <w:rPr>
            <w:rStyle w:val="Hyperlink"/>
            <w:szCs w:val="16"/>
          </w:rPr>
          <w:t>NBN B 21-211:2006</w:t>
        </w:r>
      </w:hyperlink>
      <w:r w:rsidRPr="00D36E32">
        <w:t xml:space="preserve"> - H - NL,FR - Betontegels - Toepassingsvoorschriften [5e uitg.] [ICS: 91.100.30]</w:t>
      </w:r>
    </w:p>
    <w:p w14:paraId="13AB6AB8" w14:textId="77777777" w:rsidR="008B4939" w:rsidRPr="00D36E32" w:rsidRDefault="008B4939" w:rsidP="008B4939">
      <w:pPr>
        <w:pStyle w:val="83Normen"/>
      </w:pPr>
      <w:r w:rsidRPr="00D36E32">
        <w:rPr>
          <w:color w:val="FF0000"/>
        </w:rPr>
        <w:t>&gt;</w:t>
      </w:r>
      <w:hyperlink r:id="rId13" w:history="1">
        <w:r w:rsidRPr="00D36E32">
          <w:rPr>
            <w:rStyle w:val="Hyperlink"/>
            <w:szCs w:val="16"/>
          </w:rPr>
          <w:t>NBN EN 1339:2003</w:t>
        </w:r>
      </w:hyperlink>
      <w:r w:rsidRPr="00D36E32">
        <w:t xml:space="preserve"> - R - NL,FR,EN - Betontegels - Eisen en beproevingsmethoden</w:t>
      </w:r>
      <w:r>
        <w:t xml:space="preserve"> (+AC:2006)</w:t>
      </w:r>
      <w:r w:rsidRPr="00D36E32">
        <w:t xml:space="preserve"> [1e uitg.] [ICS: 93.080.20]</w:t>
      </w:r>
    </w:p>
    <w:p w14:paraId="3869B463" w14:textId="77777777" w:rsidR="00807B53" w:rsidRPr="00905117" w:rsidRDefault="00807B53" w:rsidP="00807B53">
      <w:pPr>
        <w:pStyle w:val="Kop7"/>
        <w:rPr>
          <w:lang w:val="nl-BE"/>
        </w:rPr>
      </w:pPr>
      <w:r w:rsidRPr="00905117">
        <w:rPr>
          <w:lang w:val="nl-BE"/>
        </w:rPr>
        <w:t>.41.40.</w:t>
      </w:r>
      <w:r w:rsidRPr="00905117">
        <w:rPr>
          <w:lang w:val="nl-BE"/>
        </w:rPr>
        <w:tab/>
        <w:t>Bijzondere reglementaire voorwaarden:</w:t>
      </w:r>
    </w:p>
    <w:p w14:paraId="4A39F9CE" w14:textId="77777777" w:rsidR="00807B53" w:rsidRPr="00905117" w:rsidRDefault="00807B53" w:rsidP="00807B53">
      <w:pPr>
        <w:pStyle w:val="Kop8"/>
        <w:rPr>
          <w:snapToGrid w:val="0"/>
          <w:lang w:val="nl-BE"/>
        </w:rPr>
      </w:pPr>
      <w:r w:rsidRPr="00905117">
        <w:rPr>
          <w:snapToGrid w:val="0"/>
          <w:lang w:val="nl-BE"/>
        </w:rPr>
        <w:t>.41.41</w:t>
      </w:r>
      <w:r w:rsidRPr="00905117">
        <w:rPr>
          <w:lang w:val="nl-BE"/>
        </w:rPr>
        <w:t>.</w:t>
      </w:r>
      <w:r w:rsidRPr="00905117">
        <w:rPr>
          <w:lang w:val="nl-BE"/>
        </w:rPr>
        <w:tab/>
      </w:r>
      <w:r w:rsidRPr="00905117">
        <w:rPr>
          <w:snapToGrid w:val="0"/>
          <w:lang w:val="nl-BE"/>
        </w:rPr>
        <w:t>Vlaamse Gewest:</w:t>
      </w:r>
    </w:p>
    <w:p w14:paraId="2D312463" w14:textId="77777777" w:rsidR="00807B53" w:rsidRPr="00D36E32" w:rsidRDefault="00807B53" w:rsidP="00807B53">
      <w:pPr>
        <w:pStyle w:val="83Normen"/>
      </w:pPr>
      <w:r w:rsidRPr="00905117">
        <w:rPr>
          <w:bCs/>
          <w:color w:val="FF0000"/>
        </w:rPr>
        <w:t>&gt;</w:t>
      </w:r>
      <w:r w:rsidRPr="00D36E32">
        <w:t>SB 250 - Standaardbestek voor de wegenbouw: Hoofdstuk III "Materialen", Hoofdstuk V “Onderfunderingen en funderingen” &amp; Hoofdstuk VI “Verhardingen”</w:t>
      </w:r>
    </w:p>
    <w:p w14:paraId="514DA78E" w14:textId="77777777" w:rsidR="00807B53" w:rsidRPr="00D36E32" w:rsidRDefault="00807B53" w:rsidP="00807B53">
      <w:pPr>
        <w:pStyle w:val="83Normen"/>
      </w:pPr>
      <w:r w:rsidRPr="00905117">
        <w:rPr>
          <w:bCs/>
          <w:color w:val="FF0000"/>
        </w:rPr>
        <w:t>&gt;</w:t>
      </w:r>
      <w:r w:rsidRPr="00D36E32">
        <w:t>Vademecum voetgangersvoorzieningen - Hoofdstuk 5 “Ontwerprichtlijnen voor voetgangersvoorzieningen”</w:t>
      </w:r>
      <w:r w:rsidRPr="00D36E32">
        <w:br/>
        <w:t>Administratie Wegen en Verkeer (AWW) Afdeling Verkeerskunde  Ministerie van de Vlaamse Gemeenschap - juni 2003</w:t>
      </w:r>
    </w:p>
    <w:p w14:paraId="2B21D844" w14:textId="77777777" w:rsidR="00807B53" w:rsidRPr="00905117" w:rsidRDefault="00807B53" w:rsidP="00807B53">
      <w:pPr>
        <w:pStyle w:val="Kop8"/>
        <w:rPr>
          <w:snapToGrid w:val="0"/>
          <w:lang w:val="nl-BE"/>
        </w:rPr>
      </w:pPr>
      <w:r w:rsidRPr="00905117">
        <w:rPr>
          <w:lang w:val="nl-BE"/>
        </w:rPr>
        <w:t>.41</w:t>
      </w:r>
      <w:r w:rsidRPr="00905117">
        <w:rPr>
          <w:snapToGrid w:val="0"/>
          <w:lang w:val="nl-BE"/>
        </w:rPr>
        <w:t>.42</w:t>
      </w:r>
      <w:r w:rsidRPr="00905117">
        <w:rPr>
          <w:lang w:val="nl-BE"/>
        </w:rPr>
        <w:t>.</w:t>
      </w:r>
      <w:r w:rsidRPr="00905117">
        <w:rPr>
          <w:lang w:val="nl-BE"/>
        </w:rPr>
        <w:tab/>
      </w:r>
      <w:r w:rsidRPr="00905117">
        <w:rPr>
          <w:snapToGrid w:val="0"/>
          <w:lang w:val="nl-BE"/>
        </w:rPr>
        <w:t>Brusselse Hoofdstedelijke Gewest:</w:t>
      </w:r>
    </w:p>
    <w:p w14:paraId="4C726ED6" w14:textId="751B4340" w:rsidR="00807B53" w:rsidRDefault="00807B53" w:rsidP="00807B53">
      <w:pPr>
        <w:pStyle w:val="83Normen"/>
      </w:pPr>
      <w:r w:rsidRPr="00905117">
        <w:rPr>
          <w:bCs/>
          <w:color w:val="FF0000"/>
        </w:rPr>
        <w:t>&gt;</w:t>
      </w:r>
      <w:hyperlink r:id="rId14" w:history="1">
        <w:r w:rsidRPr="00D36E32">
          <w:rPr>
            <w:rStyle w:val="Hyperlink"/>
          </w:rPr>
          <w:t>Vademecum</w:t>
        </w:r>
      </w:hyperlink>
      <w:r w:rsidRPr="00D36E32">
        <w:t xml:space="preserve"> voor de aanpassing van de voetpaden aan de noden van personen met beperkte mobiliteit - uitgave 2006. </w:t>
      </w:r>
      <w:r w:rsidRPr="00D36E32">
        <w:lastRenderedPageBreak/>
        <w:t xml:space="preserve">Ministerie van het Brussels Hoofdstedelijk Gewest - Bestuur Uitrusting en Vervoer - Ruimten - Mobiliteit </w:t>
      </w:r>
      <w:r w:rsidR="008B4939">
        <w:t>–</w:t>
      </w:r>
      <w:r w:rsidRPr="00D36E32">
        <w:t xml:space="preserve"> BCBS</w:t>
      </w:r>
    </w:p>
    <w:p w14:paraId="31EFF6B2" w14:textId="77777777" w:rsidR="008B4939" w:rsidRPr="00D36E32" w:rsidRDefault="008B4939" w:rsidP="008B4939">
      <w:pPr>
        <w:pStyle w:val="83Normen"/>
      </w:pPr>
      <w:r w:rsidRPr="00905117">
        <w:rPr>
          <w:color w:val="FF0000"/>
        </w:rPr>
        <w:t>&gt;</w:t>
      </w:r>
      <w:hyperlink r:id="rId15" w:history="1">
        <w:r w:rsidRPr="005B289A">
          <w:rPr>
            <w:rStyle w:val="Hyperlink"/>
          </w:rPr>
          <w:t>NBN EN 998-2:2003</w:t>
        </w:r>
      </w:hyperlink>
      <w:r w:rsidRPr="00D36E32">
        <w:t xml:space="preserve"> - R - FR,EN - Specificaties voor mortels - Deel 2: Metselmortel [1e uitg.] [ICS 91.100.10]</w:t>
      </w:r>
    </w:p>
    <w:p w14:paraId="24750F3E" w14:textId="77777777" w:rsidR="008B4939" w:rsidRPr="00D36E32" w:rsidRDefault="008B4939" w:rsidP="00807B53">
      <w:pPr>
        <w:pStyle w:val="83Normen"/>
      </w:pPr>
    </w:p>
    <w:p w14:paraId="0276A99C" w14:textId="77777777" w:rsidR="008B4939" w:rsidRPr="00905117" w:rsidRDefault="001745F5" w:rsidP="008B4939">
      <w:pPr>
        <w:pStyle w:val="Lijn"/>
      </w:pPr>
      <w:r/>
      <w:r w:rsidR="001745F5">
        <w:pict w14:anchorId="1D55800B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2446E955" w14:textId="7CD28D36" w:rsidR="006F11ED" w:rsidRPr="00905117" w:rsidRDefault="006F11ED" w:rsidP="006F11ED">
      <w:pPr>
        <w:rPr>
          <w:rStyle w:val="Merk"/>
          <w:lang w:val="nl-BE"/>
        </w:rPr>
      </w:pPr>
      <w:r w:rsidRPr="00905117">
        <w:rPr>
          <w:rStyle w:val="Merk"/>
          <w:lang w:val="nl-BE"/>
        </w:rPr>
        <w:t>Rubet BV Nederland</w:t>
      </w:r>
    </w:p>
    <w:p w14:paraId="4F72217E" w14:textId="77777777" w:rsidR="006F11ED" w:rsidRPr="00905117" w:rsidRDefault="00093CB3" w:rsidP="006F11ED">
      <w:pPr>
        <w:pStyle w:val="80"/>
      </w:pPr>
      <w:r w:rsidRPr="00905117">
        <w:t>Eenlandsweg 11</w:t>
      </w:r>
    </w:p>
    <w:p w14:paraId="687BC0C7" w14:textId="77777777" w:rsidR="006F11ED" w:rsidRDefault="00093CB3" w:rsidP="006F11ED">
      <w:pPr>
        <w:pStyle w:val="80"/>
      </w:pPr>
      <w:r w:rsidRPr="00905117">
        <w:t>NL</w:t>
      </w:r>
      <w:r w:rsidR="00500F6F" w:rsidRPr="00905117">
        <w:t xml:space="preserve"> </w:t>
      </w:r>
      <w:r w:rsidRPr="00905117">
        <w:t>4661 LH Halsteren</w:t>
      </w:r>
    </w:p>
    <w:p w14:paraId="6E9F829C" w14:textId="77777777" w:rsidR="000B29D0" w:rsidRPr="00905117" w:rsidRDefault="000B29D0" w:rsidP="006F11ED">
      <w:pPr>
        <w:pStyle w:val="80"/>
      </w:pPr>
      <w:r>
        <w:t>Nederland</w:t>
      </w:r>
    </w:p>
    <w:p w14:paraId="78627F39" w14:textId="77777777" w:rsidR="006F11ED" w:rsidRPr="000B29D0" w:rsidRDefault="00093CB3" w:rsidP="006F11ED">
      <w:pPr>
        <w:pStyle w:val="80"/>
        <w:rPr>
          <w:lang w:val="fr-BE"/>
        </w:rPr>
      </w:pPr>
      <w:r w:rsidRPr="000B29D0">
        <w:rPr>
          <w:lang w:val="fr-BE"/>
        </w:rPr>
        <w:t>Tel.: +31 164685311</w:t>
      </w:r>
    </w:p>
    <w:p w14:paraId="213EA4EA" w14:textId="77777777" w:rsidR="008B466F" w:rsidRPr="000B29D0" w:rsidRDefault="00BD6ED8" w:rsidP="006F11ED">
      <w:pPr>
        <w:pStyle w:val="80"/>
        <w:rPr>
          <w:rStyle w:val="Hyperlink"/>
          <w:lang w:val="fr-BE"/>
        </w:rPr>
      </w:pPr>
      <w:r w:rsidRPr="00905117">
        <w:fldChar w:fldCharType="begin"/>
      </w:r>
      <w:r w:rsidR="008B466F" w:rsidRPr="000B29D0">
        <w:rPr>
          <w:lang w:val="fr-BE"/>
        </w:rPr>
        <w:instrText xml:space="preserve"> HYPERLINK "http://www.securitontegels.be/" \o "blocked::http://www.securitontegels.be/" </w:instrText>
      </w:r>
      <w:r w:rsidRPr="00905117">
        <w:fldChar w:fldCharType="separate"/>
      </w:r>
      <w:r w:rsidR="008B466F" w:rsidRPr="000B29D0">
        <w:rPr>
          <w:rStyle w:val="Hyperlink"/>
          <w:lang w:val="fr-BE"/>
        </w:rPr>
        <w:t>www.securitontegels.be</w:t>
      </w:r>
    </w:p>
    <w:p w14:paraId="7B495AE1" w14:textId="77777777" w:rsidR="00093CB3" w:rsidRPr="000B29D0" w:rsidRDefault="00BD6ED8" w:rsidP="006F11ED">
      <w:pPr>
        <w:pStyle w:val="80"/>
        <w:rPr>
          <w:lang w:val="fr-BE"/>
        </w:rPr>
      </w:pPr>
      <w:r w:rsidRPr="00905117">
        <w:fldChar w:fldCharType="end"/>
      </w:r>
      <w:hyperlink r:id="rId16" w:tooltip="blocked::mailto:info@securitontegels.nl" w:history="1">
        <w:r w:rsidR="008B466F" w:rsidRPr="000B29D0">
          <w:rPr>
            <w:rStyle w:val="Hyperlink"/>
            <w:lang w:val="fr-BE"/>
          </w:rPr>
          <w:t>info@securitontegels.nl</w:t>
        </w:r>
      </w:hyperlink>
      <w:r w:rsidR="008B466F" w:rsidRPr="000B29D0">
        <w:rPr>
          <w:lang w:val="fr-BE"/>
        </w:rPr>
        <w:t xml:space="preserve"> </w:t>
      </w:r>
    </w:p>
    <w:sectPr w:rsidR="00093CB3" w:rsidRPr="000B29D0" w:rsidSect="001B6DBF">
      <w:headerReference w:type="default" r:id="rId17"/>
      <w:footerReference w:type="default" r:id="rId18"/>
      <w:pgSz w:w="11907" w:h="16840" w:code="9"/>
      <w:pgMar w:top="1418" w:right="1134" w:bottom="1418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C72E" w14:textId="77777777" w:rsidR="006B1CE3" w:rsidRDefault="006B1CE3">
      <w:r>
        <w:separator/>
      </w:r>
    </w:p>
  </w:endnote>
  <w:endnote w:type="continuationSeparator" w:id="0">
    <w:p w14:paraId="69248BDD" w14:textId="77777777" w:rsidR="006B1CE3" w:rsidRDefault="006B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Arial"/>
    <w:panose1 w:val="020B050303040404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4AD2" w14:textId="77777777" w:rsidR="00AA0CDC" w:rsidRPr="00D751AC" w:rsidRDefault="001745F5" w:rsidP="00CA4142">
    <w:pPr>
      <w:pStyle w:val="Lijn"/>
    </w:pPr>
    <w:r/>
    <w:r w:rsidR="001745F5">
      <w:pict w14:anchorId="5D6C3119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2ADA394D" w14:textId="1CA1BC97" w:rsidR="00AA0CDC" w:rsidRPr="00F049CF" w:rsidRDefault="00AA0CDC" w:rsidP="00D67561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 w:rsidRPr="00F049CF">
      <w:rPr>
        <w:rFonts w:ascii="Arial" w:hAnsi="Arial" w:cs="Arial"/>
        <w:sz w:val="16"/>
        <w:lang w:val="en-US"/>
      </w:rPr>
      <w:t xml:space="preserve">Copyright© </w:t>
    </w:r>
    <w:proofErr w:type="spellStart"/>
    <w:r w:rsidRPr="00F049CF">
      <w:rPr>
        <w:rFonts w:ascii="Arial" w:hAnsi="Arial" w:cs="Arial"/>
        <w:sz w:val="16"/>
        <w:lang w:val="en-US"/>
      </w:rPr>
      <w:t>Cobosystems</w:t>
    </w:r>
    <w:proofErr w:type="spellEnd"/>
    <w:r w:rsidRPr="00F049CF">
      <w:rPr>
        <w:rFonts w:ascii="Arial" w:hAnsi="Arial" w:cs="Arial"/>
        <w:sz w:val="16"/>
        <w:lang w:val="en-US"/>
      </w:rPr>
      <w:t xml:space="preserve"> 20</w:t>
    </w:r>
    <w:r w:rsidR="00CA4142">
      <w:rPr>
        <w:rFonts w:ascii="Arial" w:hAnsi="Arial" w:cs="Arial"/>
        <w:sz w:val="16"/>
        <w:lang w:val="en-US"/>
      </w:rPr>
      <w:t>22</w:t>
    </w:r>
    <w:r w:rsidRPr="00F049CF">
      <w:rPr>
        <w:rFonts w:ascii="Arial" w:hAnsi="Arial" w:cs="Arial"/>
        <w:sz w:val="16"/>
        <w:lang w:val="en-US"/>
      </w:rPr>
      <w:tab/>
    </w:r>
    <w:proofErr w:type="spellStart"/>
    <w:r w:rsidRPr="00F049CF">
      <w:rPr>
        <w:rFonts w:ascii="Arial" w:hAnsi="Arial" w:cs="Arial"/>
        <w:sz w:val="16"/>
        <w:lang w:val="en-US"/>
      </w:rPr>
      <w:t>FabrikantBestek</w:t>
    </w:r>
    <w:proofErr w:type="spellEnd"/>
    <w:r w:rsidRPr="00F049CF">
      <w:rPr>
        <w:rFonts w:ascii="Arial" w:hAnsi="Arial" w:cs="Arial"/>
        <w:sz w:val="16"/>
        <w:lang w:val="en-US"/>
      </w:rPr>
      <w:t xml:space="preserve"> - 20</w:t>
    </w:r>
    <w:r w:rsidR="00CA4142">
      <w:rPr>
        <w:rFonts w:ascii="Arial" w:hAnsi="Arial" w:cs="Arial"/>
        <w:sz w:val="16"/>
        <w:lang w:val="en-US"/>
      </w:rPr>
      <w:t>22</w:t>
    </w:r>
    <w:r w:rsidRPr="00F049CF">
      <w:rPr>
        <w:rFonts w:ascii="Arial" w:hAnsi="Arial" w:cs="Arial"/>
        <w:sz w:val="16"/>
        <w:lang w:val="en-US"/>
      </w:rPr>
      <w:tab/>
    </w:r>
    <w:r w:rsidR="00BD6ED8" w:rsidRPr="00F049CF">
      <w:rPr>
        <w:rFonts w:ascii="Arial" w:hAnsi="Arial" w:cs="Arial"/>
        <w:sz w:val="16"/>
      </w:rPr>
      <w:fldChar w:fldCharType="begin"/>
    </w:r>
    <w:r w:rsidRPr="00F049CF">
      <w:rPr>
        <w:rFonts w:ascii="Arial" w:hAnsi="Arial" w:cs="Arial"/>
        <w:sz w:val="16"/>
      </w:rPr>
      <w:instrText xml:space="preserve"> DATE \@ "yyyy MM dd" </w:instrText>
    </w:r>
    <w:r w:rsidR="00BD6ED8" w:rsidRPr="00F049CF">
      <w:rPr>
        <w:rFonts w:ascii="Arial" w:hAnsi="Arial" w:cs="Arial"/>
        <w:sz w:val="16"/>
      </w:rPr>
      <w:fldChar w:fldCharType="separate"/>
    </w:r>
    <w:r w:rsidR="001745F5">
      <w:rPr>
        <w:rFonts w:ascii="Arial" w:hAnsi="Arial" w:cs="Arial"/>
        <w:noProof/>
        <w:sz w:val="16"/>
      </w:rPr>
      <w:t>2022 02 18</w:t>
    </w:r>
    <w:r w:rsidR="00BD6ED8" w:rsidRPr="00F049CF">
      <w:rPr>
        <w:rFonts w:ascii="Arial" w:hAnsi="Arial" w:cs="Arial"/>
        <w:sz w:val="16"/>
      </w:rPr>
      <w:fldChar w:fldCharType="end"/>
    </w:r>
    <w:r w:rsidRPr="00F049CF">
      <w:rPr>
        <w:rFonts w:ascii="Arial" w:hAnsi="Arial" w:cs="Arial"/>
        <w:sz w:val="16"/>
        <w:lang w:val="en-US"/>
      </w:rPr>
      <w:t xml:space="preserve">  -  </w:t>
    </w:r>
    <w:r w:rsidR="00BD6ED8" w:rsidRPr="00F049CF">
      <w:rPr>
        <w:rFonts w:ascii="Arial" w:hAnsi="Arial" w:cs="Arial"/>
        <w:sz w:val="16"/>
      </w:rPr>
      <w:fldChar w:fldCharType="begin"/>
    </w:r>
    <w:r w:rsidRPr="00F049CF">
      <w:rPr>
        <w:rFonts w:ascii="Arial" w:hAnsi="Arial" w:cs="Arial"/>
        <w:sz w:val="16"/>
      </w:rPr>
      <w:instrText xml:space="preserve"> TIME \@ "H:mm" </w:instrText>
    </w:r>
    <w:r w:rsidR="00BD6ED8" w:rsidRPr="00F049CF">
      <w:rPr>
        <w:rFonts w:ascii="Arial" w:hAnsi="Arial" w:cs="Arial"/>
        <w:sz w:val="16"/>
      </w:rPr>
      <w:fldChar w:fldCharType="separate"/>
    </w:r>
    <w:r w:rsidR="001745F5">
      <w:rPr>
        <w:rFonts w:ascii="Arial" w:hAnsi="Arial" w:cs="Arial"/>
        <w:noProof/>
        <w:sz w:val="16"/>
      </w:rPr>
      <w:t>10:33</w:t>
    </w:r>
    <w:r w:rsidR="00BD6ED8" w:rsidRPr="00F049CF">
      <w:rPr>
        <w:rFonts w:ascii="Arial" w:hAnsi="Arial" w:cs="Arial"/>
        <w:sz w:val="16"/>
      </w:rPr>
      <w:fldChar w:fldCharType="end"/>
    </w:r>
  </w:p>
  <w:p w14:paraId="10D4FEBD" w14:textId="040553AF" w:rsidR="00AA0CDC" w:rsidRPr="00F049CF" w:rsidRDefault="000B29D0" w:rsidP="00D67561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Rubet</w:t>
    </w:r>
    <w:proofErr w:type="spellEnd"/>
    <w:r>
      <w:rPr>
        <w:rFonts w:ascii="Arial" w:hAnsi="Arial" w:cs="Arial"/>
        <w:sz w:val="16"/>
        <w:lang w:val="en-US"/>
      </w:rPr>
      <w:t xml:space="preserve"> v1</w:t>
    </w:r>
    <w:r w:rsidR="00AA0CDC" w:rsidRPr="00F049CF">
      <w:rPr>
        <w:rFonts w:ascii="Arial" w:hAnsi="Arial" w:cs="Arial"/>
        <w:sz w:val="16"/>
        <w:lang w:val="en-US"/>
      </w:rPr>
      <w:t xml:space="preserve"> 20</w:t>
    </w:r>
    <w:r w:rsidR="00CA4142">
      <w:rPr>
        <w:rFonts w:ascii="Arial" w:hAnsi="Arial" w:cs="Arial"/>
        <w:sz w:val="16"/>
        <w:lang w:val="en-US"/>
      </w:rPr>
      <w:t>22</w:t>
    </w:r>
    <w:r w:rsidR="00AA0CDC" w:rsidRPr="00F049CF">
      <w:rPr>
        <w:rFonts w:ascii="Arial" w:hAnsi="Arial" w:cs="Arial"/>
        <w:sz w:val="16"/>
        <w:lang w:val="en-US"/>
      </w:rPr>
      <w:tab/>
    </w:r>
    <w:r w:rsidR="00BD6ED8" w:rsidRPr="00F049CF">
      <w:rPr>
        <w:rFonts w:ascii="Arial" w:hAnsi="Arial" w:cs="Arial"/>
        <w:sz w:val="16"/>
      </w:rPr>
      <w:fldChar w:fldCharType="begin"/>
    </w:r>
    <w:r w:rsidR="00AA0CDC" w:rsidRPr="00F049CF">
      <w:rPr>
        <w:rFonts w:ascii="Arial" w:hAnsi="Arial" w:cs="Arial"/>
        <w:sz w:val="16"/>
        <w:lang w:val="en-US"/>
      </w:rPr>
      <w:instrText xml:space="preserve"> PAGE </w:instrText>
    </w:r>
    <w:r w:rsidR="00BD6ED8" w:rsidRPr="00F049C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BD6ED8" w:rsidRPr="00F049CF">
      <w:rPr>
        <w:rFonts w:ascii="Arial" w:hAnsi="Arial" w:cs="Arial"/>
        <w:sz w:val="16"/>
      </w:rPr>
      <w:fldChar w:fldCharType="end"/>
    </w:r>
    <w:r w:rsidR="00AA0CDC" w:rsidRPr="00F049CF">
      <w:rPr>
        <w:rFonts w:ascii="Arial" w:hAnsi="Arial" w:cs="Arial"/>
        <w:sz w:val="16"/>
        <w:lang w:val="en-US"/>
      </w:rPr>
      <w:t>/</w:t>
    </w:r>
    <w:r w:rsidR="00BD6ED8" w:rsidRPr="00F049CF">
      <w:rPr>
        <w:rFonts w:ascii="Arial" w:hAnsi="Arial" w:cs="Arial"/>
        <w:sz w:val="16"/>
      </w:rPr>
      <w:fldChar w:fldCharType="begin"/>
    </w:r>
    <w:r w:rsidR="00AA0CDC" w:rsidRPr="00F049CF">
      <w:rPr>
        <w:rFonts w:ascii="Arial" w:hAnsi="Arial" w:cs="Arial"/>
        <w:sz w:val="16"/>
        <w:lang w:val="en-US"/>
      </w:rPr>
      <w:instrText xml:space="preserve"> NUMPAGES </w:instrText>
    </w:r>
    <w:r w:rsidR="00BD6ED8" w:rsidRPr="00F049C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10</w:t>
    </w:r>
    <w:r w:rsidR="00BD6ED8" w:rsidRPr="00F049C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E5C2" w14:textId="77777777" w:rsidR="006B1CE3" w:rsidRDefault="006B1CE3">
      <w:r>
        <w:separator/>
      </w:r>
    </w:p>
  </w:footnote>
  <w:footnote w:type="continuationSeparator" w:id="0">
    <w:p w14:paraId="32148169" w14:textId="77777777" w:rsidR="006B1CE3" w:rsidRDefault="006B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B637" w14:textId="77777777" w:rsidR="000B29D0" w:rsidRPr="00905117" w:rsidRDefault="000B29D0" w:rsidP="000B29D0">
    <w:pPr>
      <w:pStyle w:val="Bestek"/>
    </w:pPr>
    <w:r w:rsidRPr="00905117">
      <w:t>Bestekteksten</w:t>
    </w:r>
  </w:p>
  <w:p w14:paraId="26D81321" w14:textId="77777777" w:rsidR="000B29D0" w:rsidRPr="00905117" w:rsidRDefault="000B29D0" w:rsidP="000B29D0">
    <w:pPr>
      <w:pStyle w:val="Kop5"/>
      <w:rPr>
        <w:lang w:val="nl-BE"/>
      </w:rPr>
    </w:pPr>
    <w:r w:rsidRPr="00905117">
      <w:rPr>
        <w:lang w:val="nl-BE"/>
      </w:rPr>
      <w:t>Con</w:t>
    </w:r>
    <w:r>
      <w:rPr>
        <w:lang w:val="nl-BE"/>
      </w:rPr>
      <w:t xml:space="preserve">form systematiek Neutraal Bestek </w:t>
    </w:r>
  </w:p>
  <w:p w14:paraId="4A62A6D7" w14:textId="77777777" w:rsidR="000B29D0" w:rsidRDefault="000B29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EA0516"/>
    <w:multiLevelType w:val="hybridMultilevel"/>
    <w:tmpl w:val="977E27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369AD"/>
    <w:multiLevelType w:val="multilevel"/>
    <w:tmpl w:val="59D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BC678C"/>
    <w:multiLevelType w:val="multilevel"/>
    <w:tmpl w:val="59D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7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40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24"/>
  </w:num>
  <w:num w:numId="6">
    <w:abstractNumId w:val="11"/>
  </w:num>
  <w:num w:numId="7">
    <w:abstractNumId w:val="12"/>
  </w:num>
  <w:num w:numId="8">
    <w:abstractNumId w:val="29"/>
  </w:num>
  <w:num w:numId="9">
    <w:abstractNumId w:val="15"/>
  </w:num>
  <w:num w:numId="10">
    <w:abstractNumId w:val="33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27"/>
  </w:num>
  <w:num w:numId="24">
    <w:abstractNumId w:val="31"/>
  </w:num>
  <w:num w:numId="25">
    <w:abstractNumId w:val="26"/>
  </w:num>
  <w:num w:numId="26">
    <w:abstractNumId w:val="35"/>
  </w:num>
  <w:num w:numId="27">
    <w:abstractNumId w:val="18"/>
  </w:num>
  <w:num w:numId="28">
    <w:abstractNumId w:val="32"/>
  </w:num>
  <w:num w:numId="29">
    <w:abstractNumId w:val="19"/>
  </w:num>
  <w:num w:numId="30">
    <w:abstractNumId w:val="45"/>
  </w:num>
  <w:num w:numId="31">
    <w:abstractNumId w:val="38"/>
  </w:num>
  <w:num w:numId="32">
    <w:abstractNumId w:val="43"/>
  </w:num>
  <w:num w:numId="33">
    <w:abstractNumId w:val="16"/>
  </w:num>
  <w:num w:numId="34">
    <w:abstractNumId w:val="17"/>
  </w:num>
  <w:num w:numId="35">
    <w:abstractNumId w:val="40"/>
  </w:num>
  <w:num w:numId="36">
    <w:abstractNumId w:val="37"/>
  </w:num>
  <w:num w:numId="37">
    <w:abstractNumId w:val="42"/>
  </w:num>
  <w:num w:numId="38">
    <w:abstractNumId w:val="46"/>
  </w:num>
  <w:num w:numId="39">
    <w:abstractNumId w:val="30"/>
  </w:num>
  <w:num w:numId="40">
    <w:abstractNumId w:val="39"/>
  </w:num>
  <w:num w:numId="41">
    <w:abstractNumId w:val="20"/>
  </w:num>
  <w:num w:numId="42">
    <w:abstractNumId w:val="28"/>
  </w:num>
  <w:num w:numId="43">
    <w:abstractNumId w:val="44"/>
  </w:num>
  <w:num w:numId="44">
    <w:abstractNumId w:val="36"/>
  </w:num>
  <w:num w:numId="45">
    <w:abstractNumId w:val="41"/>
  </w:num>
  <w:num w:numId="46">
    <w:abstractNumId w:val="3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37"/>
    <w:rsid w:val="00001884"/>
    <w:rsid w:val="00002A89"/>
    <w:rsid w:val="000044BF"/>
    <w:rsid w:val="000071D2"/>
    <w:rsid w:val="000117B3"/>
    <w:rsid w:val="00017D8A"/>
    <w:rsid w:val="0002019C"/>
    <w:rsid w:val="00021FBC"/>
    <w:rsid w:val="000228B9"/>
    <w:rsid w:val="00023060"/>
    <w:rsid w:val="00036C0B"/>
    <w:rsid w:val="000370C5"/>
    <w:rsid w:val="00037816"/>
    <w:rsid w:val="000413B7"/>
    <w:rsid w:val="00042422"/>
    <w:rsid w:val="00042802"/>
    <w:rsid w:val="000428B4"/>
    <w:rsid w:val="00045B94"/>
    <w:rsid w:val="00045C59"/>
    <w:rsid w:val="0004734B"/>
    <w:rsid w:val="00052B63"/>
    <w:rsid w:val="00055475"/>
    <w:rsid w:val="000556E0"/>
    <w:rsid w:val="00056717"/>
    <w:rsid w:val="00064A5E"/>
    <w:rsid w:val="00067AF1"/>
    <w:rsid w:val="00073FE6"/>
    <w:rsid w:val="00074F81"/>
    <w:rsid w:val="00081071"/>
    <w:rsid w:val="0008446A"/>
    <w:rsid w:val="000853EC"/>
    <w:rsid w:val="0008617D"/>
    <w:rsid w:val="00086F1D"/>
    <w:rsid w:val="00093052"/>
    <w:rsid w:val="00093CB3"/>
    <w:rsid w:val="000945FD"/>
    <w:rsid w:val="0009617F"/>
    <w:rsid w:val="00096672"/>
    <w:rsid w:val="00096A3D"/>
    <w:rsid w:val="000A0482"/>
    <w:rsid w:val="000A062D"/>
    <w:rsid w:val="000A1532"/>
    <w:rsid w:val="000A49BF"/>
    <w:rsid w:val="000A5A54"/>
    <w:rsid w:val="000A5F87"/>
    <w:rsid w:val="000A7AC0"/>
    <w:rsid w:val="000B15E0"/>
    <w:rsid w:val="000B24BD"/>
    <w:rsid w:val="000B29D0"/>
    <w:rsid w:val="000B37C1"/>
    <w:rsid w:val="000C09D8"/>
    <w:rsid w:val="000C14A1"/>
    <w:rsid w:val="000C1E4E"/>
    <w:rsid w:val="000C2F7F"/>
    <w:rsid w:val="000C3787"/>
    <w:rsid w:val="000C7348"/>
    <w:rsid w:val="000D5CE5"/>
    <w:rsid w:val="000D7B2C"/>
    <w:rsid w:val="000E27FD"/>
    <w:rsid w:val="000E2916"/>
    <w:rsid w:val="000E2B22"/>
    <w:rsid w:val="000E350B"/>
    <w:rsid w:val="000E54A9"/>
    <w:rsid w:val="000E5FB9"/>
    <w:rsid w:val="000E797E"/>
    <w:rsid w:val="000F34C9"/>
    <w:rsid w:val="000F4B9A"/>
    <w:rsid w:val="000F5393"/>
    <w:rsid w:val="00104512"/>
    <w:rsid w:val="001124AC"/>
    <w:rsid w:val="00113AC9"/>
    <w:rsid w:val="00116FF3"/>
    <w:rsid w:val="00120214"/>
    <w:rsid w:val="00120BC9"/>
    <w:rsid w:val="0012337A"/>
    <w:rsid w:val="00124A1E"/>
    <w:rsid w:val="00124DE1"/>
    <w:rsid w:val="001305AA"/>
    <w:rsid w:val="001314BB"/>
    <w:rsid w:val="0013579C"/>
    <w:rsid w:val="00137DB2"/>
    <w:rsid w:val="00146F65"/>
    <w:rsid w:val="00147488"/>
    <w:rsid w:val="0015524C"/>
    <w:rsid w:val="00161604"/>
    <w:rsid w:val="00161701"/>
    <w:rsid w:val="00165587"/>
    <w:rsid w:val="00165F70"/>
    <w:rsid w:val="00171481"/>
    <w:rsid w:val="001742C4"/>
    <w:rsid w:val="001745F5"/>
    <w:rsid w:val="00175E58"/>
    <w:rsid w:val="001762ED"/>
    <w:rsid w:val="00177650"/>
    <w:rsid w:val="00177817"/>
    <w:rsid w:val="00184217"/>
    <w:rsid w:val="00184B0F"/>
    <w:rsid w:val="00191479"/>
    <w:rsid w:val="00191E85"/>
    <w:rsid w:val="00192956"/>
    <w:rsid w:val="00192A02"/>
    <w:rsid w:val="00195719"/>
    <w:rsid w:val="001957B9"/>
    <w:rsid w:val="001A6475"/>
    <w:rsid w:val="001A6D01"/>
    <w:rsid w:val="001B0F78"/>
    <w:rsid w:val="001B115F"/>
    <w:rsid w:val="001B3F76"/>
    <w:rsid w:val="001B4384"/>
    <w:rsid w:val="001B6778"/>
    <w:rsid w:val="001B6DBF"/>
    <w:rsid w:val="001B6FB5"/>
    <w:rsid w:val="001B7E32"/>
    <w:rsid w:val="001D488F"/>
    <w:rsid w:val="001E09A9"/>
    <w:rsid w:val="001E60B7"/>
    <w:rsid w:val="001F22C6"/>
    <w:rsid w:val="001F58EF"/>
    <w:rsid w:val="00200270"/>
    <w:rsid w:val="00202647"/>
    <w:rsid w:val="00204E8C"/>
    <w:rsid w:val="00205FCA"/>
    <w:rsid w:val="00207A47"/>
    <w:rsid w:val="00207E3D"/>
    <w:rsid w:val="00210339"/>
    <w:rsid w:val="002111B0"/>
    <w:rsid w:val="00212930"/>
    <w:rsid w:val="00213351"/>
    <w:rsid w:val="0021444E"/>
    <w:rsid w:val="00215E54"/>
    <w:rsid w:val="0022001E"/>
    <w:rsid w:val="00220E42"/>
    <w:rsid w:val="00221DF9"/>
    <w:rsid w:val="00230B1D"/>
    <w:rsid w:val="002371A3"/>
    <w:rsid w:val="00237C84"/>
    <w:rsid w:val="002402AC"/>
    <w:rsid w:val="0024429B"/>
    <w:rsid w:val="00244C0D"/>
    <w:rsid w:val="0024562D"/>
    <w:rsid w:val="00250399"/>
    <w:rsid w:val="002533CA"/>
    <w:rsid w:val="002610DB"/>
    <w:rsid w:val="0026123E"/>
    <w:rsid w:val="00263184"/>
    <w:rsid w:val="00265091"/>
    <w:rsid w:val="0026780A"/>
    <w:rsid w:val="00270821"/>
    <w:rsid w:val="002708B0"/>
    <w:rsid w:val="00273BEF"/>
    <w:rsid w:val="002748E8"/>
    <w:rsid w:val="002767BE"/>
    <w:rsid w:val="00281058"/>
    <w:rsid w:val="0028662B"/>
    <w:rsid w:val="00286FD2"/>
    <w:rsid w:val="00290987"/>
    <w:rsid w:val="00290B37"/>
    <w:rsid w:val="0029240D"/>
    <w:rsid w:val="00293649"/>
    <w:rsid w:val="002A0A4A"/>
    <w:rsid w:val="002A1800"/>
    <w:rsid w:val="002A593E"/>
    <w:rsid w:val="002A7F56"/>
    <w:rsid w:val="002B213B"/>
    <w:rsid w:val="002B2D44"/>
    <w:rsid w:val="002C0407"/>
    <w:rsid w:val="002C2063"/>
    <w:rsid w:val="002C2113"/>
    <w:rsid w:val="002C3287"/>
    <w:rsid w:val="002C3491"/>
    <w:rsid w:val="002C4076"/>
    <w:rsid w:val="002C70DE"/>
    <w:rsid w:val="002D090A"/>
    <w:rsid w:val="002D16C1"/>
    <w:rsid w:val="002D45A9"/>
    <w:rsid w:val="002D512E"/>
    <w:rsid w:val="002D5F97"/>
    <w:rsid w:val="002E03E3"/>
    <w:rsid w:val="002E111A"/>
    <w:rsid w:val="002E3435"/>
    <w:rsid w:val="002F2C5F"/>
    <w:rsid w:val="002F6DFC"/>
    <w:rsid w:val="002F7B6D"/>
    <w:rsid w:val="0030302A"/>
    <w:rsid w:val="00304844"/>
    <w:rsid w:val="0030509C"/>
    <w:rsid w:val="00310D81"/>
    <w:rsid w:val="00312A4F"/>
    <w:rsid w:val="0032647C"/>
    <w:rsid w:val="00330F0B"/>
    <w:rsid w:val="00331B74"/>
    <w:rsid w:val="00333520"/>
    <w:rsid w:val="003336C8"/>
    <w:rsid w:val="00334D04"/>
    <w:rsid w:val="00336EF6"/>
    <w:rsid w:val="00345585"/>
    <w:rsid w:val="00346736"/>
    <w:rsid w:val="00347999"/>
    <w:rsid w:val="003507D0"/>
    <w:rsid w:val="00350D18"/>
    <w:rsid w:val="003511F0"/>
    <w:rsid w:val="003516C9"/>
    <w:rsid w:val="00352847"/>
    <w:rsid w:val="003539FC"/>
    <w:rsid w:val="00354F34"/>
    <w:rsid w:val="0035510D"/>
    <w:rsid w:val="0036088C"/>
    <w:rsid w:val="00360CBE"/>
    <w:rsid w:val="00362EB6"/>
    <w:rsid w:val="003636BC"/>
    <w:rsid w:val="0036532C"/>
    <w:rsid w:val="003672BD"/>
    <w:rsid w:val="003711E3"/>
    <w:rsid w:val="003770FE"/>
    <w:rsid w:val="003774C4"/>
    <w:rsid w:val="0038118D"/>
    <w:rsid w:val="003817A1"/>
    <w:rsid w:val="00381FEC"/>
    <w:rsid w:val="0038448C"/>
    <w:rsid w:val="003848F6"/>
    <w:rsid w:val="003908CD"/>
    <w:rsid w:val="00391434"/>
    <w:rsid w:val="0039159F"/>
    <w:rsid w:val="00394316"/>
    <w:rsid w:val="0039666E"/>
    <w:rsid w:val="003A2B8F"/>
    <w:rsid w:val="003A3ABE"/>
    <w:rsid w:val="003A696D"/>
    <w:rsid w:val="003A7A4E"/>
    <w:rsid w:val="003B1491"/>
    <w:rsid w:val="003B19B1"/>
    <w:rsid w:val="003B247B"/>
    <w:rsid w:val="003B2A0A"/>
    <w:rsid w:val="003B364E"/>
    <w:rsid w:val="003B3767"/>
    <w:rsid w:val="003B3E24"/>
    <w:rsid w:val="003B4623"/>
    <w:rsid w:val="003C26C1"/>
    <w:rsid w:val="003C3AF8"/>
    <w:rsid w:val="003C5446"/>
    <w:rsid w:val="003D13AD"/>
    <w:rsid w:val="003D3675"/>
    <w:rsid w:val="003D6559"/>
    <w:rsid w:val="003E309A"/>
    <w:rsid w:val="003E4D06"/>
    <w:rsid w:val="003E6F95"/>
    <w:rsid w:val="003E74B6"/>
    <w:rsid w:val="003F3DE7"/>
    <w:rsid w:val="003F7688"/>
    <w:rsid w:val="003F7C1D"/>
    <w:rsid w:val="00400ECF"/>
    <w:rsid w:val="00402220"/>
    <w:rsid w:val="00403E30"/>
    <w:rsid w:val="0040416D"/>
    <w:rsid w:val="00406EA6"/>
    <w:rsid w:val="004076B2"/>
    <w:rsid w:val="004102E9"/>
    <w:rsid w:val="00413200"/>
    <w:rsid w:val="0041555C"/>
    <w:rsid w:val="00416E42"/>
    <w:rsid w:val="00420388"/>
    <w:rsid w:val="00422F7D"/>
    <w:rsid w:val="00425C94"/>
    <w:rsid w:val="004335C8"/>
    <w:rsid w:val="00434000"/>
    <w:rsid w:val="0043462F"/>
    <w:rsid w:val="00434B2C"/>
    <w:rsid w:val="00434E55"/>
    <w:rsid w:val="00435F06"/>
    <w:rsid w:val="0043682C"/>
    <w:rsid w:val="00436D9A"/>
    <w:rsid w:val="004374AC"/>
    <w:rsid w:val="00445C18"/>
    <w:rsid w:val="0044644B"/>
    <w:rsid w:val="00450B4E"/>
    <w:rsid w:val="004543CF"/>
    <w:rsid w:val="00454452"/>
    <w:rsid w:val="0045658F"/>
    <w:rsid w:val="00456AD3"/>
    <w:rsid w:val="00456F5A"/>
    <w:rsid w:val="0046273F"/>
    <w:rsid w:val="0046574B"/>
    <w:rsid w:val="004723B5"/>
    <w:rsid w:val="00472CF5"/>
    <w:rsid w:val="00475558"/>
    <w:rsid w:val="004824D9"/>
    <w:rsid w:val="004830E7"/>
    <w:rsid w:val="004A0AFE"/>
    <w:rsid w:val="004A1531"/>
    <w:rsid w:val="004A3EFB"/>
    <w:rsid w:val="004A42D6"/>
    <w:rsid w:val="004A4EAC"/>
    <w:rsid w:val="004A7DC6"/>
    <w:rsid w:val="004B0AB2"/>
    <w:rsid w:val="004B2B9B"/>
    <w:rsid w:val="004B2F93"/>
    <w:rsid w:val="004C02B5"/>
    <w:rsid w:val="004C2D9A"/>
    <w:rsid w:val="004C601F"/>
    <w:rsid w:val="004D00CD"/>
    <w:rsid w:val="004D0394"/>
    <w:rsid w:val="004D1A6D"/>
    <w:rsid w:val="004D2A87"/>
    <w:rsid w:val="004D55DE"/>
    <w:rsid w:val="004D69F7"/>
    <w:rsid w:val="004D7C42"/>
    <w:rsid w:val="004E3112"/>
    <w:rsid w:val="004E3A17"/>
    <w:rsid w:val="004E3D9B"/>
    <w:rsid w:val="004E4101"/>
    <w:rsid w:val="004E4480"/>
    <w:rsid w:val="004E6A67"/>
    <w:rsid w:val="004E785A"/>
    <w:rsid w:val="004F1CE9"/>
    <w:rsid w:val="004F356F"/>
    <w:rsid w:val="00500F6F"/>
    <w:rsid w:val="00506D1E"/>
    <w:rsid w:val="00507A49"/>
    <w:rsid w:val="00507BE9"/>
    <w:rsid w:val="005126FD"/>
    <w:rsid w:val="005128AC"/>
    <w:rsid w:val="005151C0"/>
    <w:rsid w:val="00522A1C"/>
    <w:rsid w:val="00524581"/>
    <w:rsid w:val="0052611E"/>
    <w:rsid w:val="00526ACB"/>
    <w:rsid w:val="00527997"/>
    <w:rsid w:val="00532927"/>
    <w:rsid w:val="00534906"/>
    <w:rsid w:val="00537F5E"/>
    <w:rsid w:val="00540845"/>
    <w:rsid w:val="0054098D"/>
    <w:rsid w:val="00546760"/>
    <w:rsid w:val="005470E4"/>
    <w:rsid w:val="00550CD5"/>
    <w:rsid w:val="0055287C"/>
    <w:rsid w:val="00552E1D"/>
    <w:rsid w:val="00555F02"/>
    <w:rsid w:val="005569FA"/>
    <w:rsid w:val="00556ADF"/>
    <w:rsid w:val="005578F0"/>
    <w:rsid w:val="005648E1"/>
    <w:rsid w:val="00570A99"/>
    <w:rsid w:val="005723AA"/>
    <w:rsid w:val="00573F52"/>
    <w:rsid w:val="005816B9"/>
    <w:rsid w:val="00581FBA"/>
    <w:rsid w:val="005820A5"/>
    <w:rsid w:val="005928E2"/>
    <w:rsid w:val="00593BD2"/>
    <w:rsid w:val="005940E3"/>
    <w:rsid w:val="00595928"/>
    <w:rsid w:val="005965FA"/>
    <w:rsid w:val="00597139"/>
    <w:rsid w:val="005976DB"/>
    <w:rsid w:val="005A0BAE"/>
    <w:rsid w:val="005A0E07"/>
    <w:rsid w:val="005A2DA6"/>
    <w:rsid w:val="005A4A9D"/>
    <w:rsid w:val="005A597C"/>
    <w:rsid w:val="005B237B"/>
    <w:rsid w:val="005B289A"/>
    <w:rsid w:val="005B292A"/>
    <w:rsid w:val="005B2AEA"/>
    <w:rsid w:val="005B5722"/>
    <w:rsid w:val="005B60B5"/>
    <w:rsid w:val="005B6A13"/>
    <w:rsid w:val="005C03CB"/>
    <w:rsid w:val="005C0BA7"/>
    <w:rsid w:val="005C1F1C"/>
    <w:rsid w:val="005C4A90"/>
    <w:rsid w:val="005C5E9B"/>
    <w:rsid w:val="005C77CB"/>
    <w:rsid w:val="005D4D05"/>
    <w:rsid w:val="005D63C0"/>
    <w:rsid w:val="005E021E"/>
    <w:rsid w:val="005E2253"/>
    <w:rsid w:val="005E5227"/>
    <w:rsid w:val="005E6DAA"/>
    <w:rsid w:val="005E7B76"/>
    <w:rsid w:val="005F05E9"/>
    <w:rsid w:val="005F102B"/>
    <w:rsid w:val="005F2E04"/>
    <w:rsid w:val="0060034C"/>
    <w:rsid w:val="00603E79"/>
    <w:rsid w:val="006056C8"/>
    <w:rsid w:val="006060B3"/>
    <w:rsid w:val="0060621F"/>
    <w:rsid w:val="006070CD"/>
    <w:rsid w:val="006115AE"/>
    <w:rsid w:val="00613366"/>
    <w:rsid w:val="00616F2E"/>
    <w:rsid w:val="00617979"/>
    <w:rsid w:val="00624CBD"/>
    <w:rsid w:val="006262F5"/>
    <w:rsid w:val="00626DF7"/>
    <w:rsid w:val="00627A7B"/>
    <w:rsid w:val="0063280E"/>
    <w:rsid w:val="00634596"/>
    <w:rsid w:val="00634EA3"/>
    <w:rsid w:val="0063775E"/>
    <w:rsid w:val="00640480"/>
    <w:rsid w:val="00641C22"/>
    <w:rsid w:val="00642398"/>
    <w:rsid w:val="0065098D"/>
    <w:rsid w:val="006517C2"/>
    <w:rsid w:val="006524C8"/>
    <w:rsid w:val="00652967"/>
    <w:rsid w:val="00653D52"/>
    <w:rsid w:val="00654166"/>
    <w:rsid w:val="006561C8"/>
    <w:rsid w:val="00657952"/>
    <w:rsid w:val="00657A17"/>
    <w:rsid w:val="00661A12"/>
    <w:rsid w:val="00661B7D"/>
    <w:rsid w:val="00661BEB"/>
    <w:rsid w:val="00663D70"/>
    <w:rsid w:val="00667AC5"/>
    <w:rsid w:val="006713D4"/>
    <w:rsid w:val="00680403"/>
    <w:rsid w:val="0068317D"/>
    <w:rsid w:val="00684548"/>
    <w:rsid w:val="00684D13"/>
    <w:rsid w:val="00686466"/>
    <w:rsid w:val="00687159"/>
    <w:rsid w:val="006901EE"/>
    <w:rsid w:val="00691FFE"/>
    <w:rsid w:val="00694AF1"/>
    <w:rsid w:val="00696957"/>
    <w:rsid w:val="006A137F"/>
    <w:rsid w:val="006A1502"/>
    <w:rsid w:val="006A65A9"/>
    <w:rsid w:val="006A7299"/>
    <w:rsid w:val="006A7B0E"/>
    <w:rsid w:val="006B1005"/>
    <w:rsid w:val="006B1CE3"/>
    <w:rsid w:val="006B2EEC"/>
    <w:rsid w:val="006B5154"/>
    <w:rsid w:val="006B57D5"/>
    <w:rsid w:val="006B630A"/>
    <w:rsid w:val="006B630D"/>
    <w:rsid w:val="006B7437"/>
    <w:rsid w:val="006C084A"/>
    <w:rsid w:val="006C0A68"/>
    <w:rsid w:val="006C15FE"/>
    <w:rsid w:val="006C22F5"/>
    <w:rsid w:val="006C5B37"/>
    <w:rsid w:val="006C73B2"/>
    <w:rsid w:val="006C78F2"/>
    <w:rsid w:val="006E2BB7"/>
    <w:rsid w:val="006E4378"/>
    <w:rsid w:val="006E5E48"/>
    <w:rsid w:val="006E6A1B"/>
    <w:rsid w:val="006F11ED"/>
    <w:rsid w:val="006F18FB"/>
    <w:rsid w:val="006F2734"/>
    <w:rsid w:val="006F59A1"/>
    <w:rsid w:val="006F5F38"/>
    <w:rsid w:val="00703198"/>
    <w:rsid w:val="007043CF"/>
    <w:rsid w:val="00706B02"/>
    <w:rsid w:val="00707483"/>
    <w:rsid w:val="007075FB"/>
    <w:rsid w:val="007148B6"/>
    <w:rsid w:val="00716A5E"/>
    <w:rsid w:val="00722B9A"/>
    <w:rsid w:val="00722EED"/>
    <w:rsid w:val="0072351A"/>
    <w:rsid w:val="00723E2A"/>
    <w:rsid w:val="00724444"/>
    <w:rsid w:val="00727D1E"/>
    <w:rsid w:val="00730479"/>
    <w:rsid w:val="0073283E"/>
    <w:rsid w:val="00736462"/>
    <w:rsid w:val="0073666C"/>
    <w:rsid w:val="00740D22"/>
    <w:rsid w:val="00742601"/>
    <w:rsid w:val="00743358"/>
    <w:rsid w:val="007433BF"/>
    <w:rsid w:val="007446F4"/>
    <w:rsid w:val="007454A5"/>
    <w:rsid w:val="00750213"/>
    <w:rsid w:val="00751FEA"/>
    <w:rsid w:val="00753BF4"/>
    <w:rsid w:val="00754819"/>
    <w:rsid w:val="007618ED"/>
    <w:rsid w:val="007627F0"/>
    <w:rsid w:val="007630EC"/>
    <w:rsid w:val="00763660"/>
    <w:rsid w:val="00763C61"/>
    <w:rsid w:val="0076522D"/>
    <w:rsid w:val="0076684B"/>
    <w:rsid w:val="007707A1"/>
    <w:rsid w:val="0077582D"/>
    <w:rsid w:val="00776CFE"/>
    <w:rsid w:val="00776EFC"/>
    <w:rsid w:val="00780AB1"/>
    <w:rsid w:val="00782C3C"/>
    <w:rsid w:val="00786379"/>
    <w:rsid w:val="00787376"/>
    <w:rsid w:val="0079063A"/>
    <w:rsid w:val="00790BFA"/>
    <w:rsid w:val="00790ED0"/>
    <w:rsid w:val="007927A3"/>
    <w:rsid w:val="00794957"/>
    <w:rsid w:val="007A25B2"/>
    <w:rsid w:val="007A2D6C"/>
    <w:rsid w:val="007A2E02"/>
    <w:rsid w:val="007A3629"/>
    <w:rsid w:val="007A6252"/>
    <w:rsid w:val="007A651B"/>
    <w:rsid w:val="007A716B"/>
    <w:rsid w:val="007A7C8A"/>
    <w:rsid w:val="007B1084"/>
    <w:rsid w:val="007B3094"/>
    <w:rsid w:val="007B756E"/>
    <w:rsid w:val="007C2978"/>
    <w:rsid w:val="007C2A38"/>
    <w:rsid w:val="007C468E"/>
    <w:rsid w:val="007C600D"/>
    <w:rsid w:val="007D7DD0"/>
    <w:rsid w:val="007E1026"/>
    <w:rsid w:val="007E1828"/>
    <w:rsid w:val="007E1D10"/>
    <w:rsid w:val="007E5733"/>
    <w:rsid w:val="007E7D0D"/>
    <w:rsid w:val="007F0BFF"/>
    <w:rsid w:val="007F0FBE"/>
    <w:rsid w:val="007F1770"/>
    <w:rsid w:val="007F1C20"/>
    <w:rsid w:val="007F6145"/>
    <w:rsid w:val="00800842"/>
    <w:rsid w:val="008030C7"/>
    <w:rsid w:val="008059E8"/>
    <w:rsid w:val="008061A3"/>
    <w:rsid w:val="00807B53"/>
    <w:rsid w:val="0081005E"/>
    <w:rsid w:val="008140A3"/>
    <w:rsid w:val="00814E84"/>
    <w:rsid w:val="008159DF"/>
    <w:rsid w:val="00816293"/>
    <w:rsid w:val="00820B23"/>
    <w:rsid w:val="00822B9A"/>
    <w:rsid w:val="00823D7C"/>
    <w:rsid w:val="00824EF0"/>
    <w:rsid w:val="0082594E"/>
    <w:rsid w:val="008271E3"/>
    <w:rsid w:val="0082762F"/>
    <w:rsid w:val="00827798"/>
    <w:rsid w:val="008353FB"/>
    <w:rsid w:val="00836785"/>
    <w:rsid w:val="00836AFF"/>
    <w:rsid w:val="008407A8"/>
    <w:rsid w:val="0084231C"/>
    <w:rsid w:val="00844D62"/>
    <w:rsid w:val="00846D55"/>
    <w:rsid w:val="00846FC4"/>
    <w:rsid w:val="008533B4"/>
    <w:rsid w:val="00855A3E"/>
    <w:rsid w:val="00856D80"/>
    <w:rsid w:val="00860984"/>
    <w:rsid w:val="0086431D"/>
    <w:rsid w:val="0087255C"/>
    <w:rsid w:val="00876DDA"/>
    <w:rsid w:val="00877208"/>
    <w:rsid w:val="00880FDA"/>
    <w:rsid w:val="00884338"/>
    <w:rsid w:val="008844ED"/>
    <w:rsid w:val="00885F8B"/>
    <w:rsid w:val="00887549"/>
    <w:rsid w:val="008906B2"/>
    <w:rsid w:val="00891F0E"/>
    <w:rsid w:val="00894DDA"/>
    <w:rsid w:val="008A1B68"/>
    <w:rsid w:val="008A1DBD"/>
    <w:rsid w:val="008A45EC"/>
    <w:rsid w:val="008A4754"/>
    <w:rsid w:val="008A5991"/>
    <w:rsid w:val="008A6671"/>
    <w:rsid w:val="008A7363"/>
    <w:rsid w:val="008B01C0"/>
    <w:rsid w:val="008B2811"/>
    <w:rsid w:val="008B466F"/>
    <w:rsid w:val="008B4939"/>
    <w:rsid w:val="008B5409"/>
    <w:rsid w:val="008B5821"/>
    <w:rsid w:val="008B5DEB"/>
    <w:rsid w:val="008B6305"/>
    <w:rsid w:val="008C306A"/>
    <w:rsid w:val="008C4081"/>
    <w:rsid w:val="008C477B"/>
    <w:rsid w:val="008C66FC"/>
    <w:rsid w:val="008C76D2"/>
    <w:rsid w:val="008D1489"/>
    <w:rsid w:val="008E3820"/>
    <w:rsid w:val="008E4A24"/>
    <w:rsid w:val="008E666C"/>
    <w:rsid w:val="008E69EC"/>
    <w:rsid w:val="008E793E"/>
    <w:rsid w:val="008E7C5E"/>
    <w:rsid w:val="008F000D"/>
    <w:rsid w:val="008F0737"/>
    <w:rsid w:val="008F0919"/>
    <w:rsid w:val="008F3472"/>
    <w:rsid w:val="008F48BA"/>
    <w:rsid w:val="008F5AD8"/>
    <w:rsid w:val="00900A26"/>
    <w:rsid w:val="009010D9"/>
    <w:rsid w:val="0090233E"/>
    <w:rsid w:val="00903003"/>
    <w:rsid w:val="00905117"/>
    <w:rsid w:val="00912D24"/>
    <w:rsid w:val="00913C47"/>
    <w:rsid w:val="009160D8"/>
    <w:rsid w:val="00924A99"/>
    <w:rsid w:val="00932417"/>
    <w:rsid w:val="009325A8"/>
    <w:rsid w:val="00935240"/>
    <w:rsid w:val="00944CA9"/>
    <w:rsid w:val="00945347"/>
    <w:rsid w:val="00945EDA"/>
    <w:rsid w:val="00946DB8"/>
    <w:rsid w:val="00947746"/>
    <w:rsid w:val="009505A7"/>
    <w:rsid w:val="0095196F"/>
    <w:rsid w:val="009579F4"/>
    <w:rsid w:val="009603EC"/>
    <w:rsid w:val="009625DC"/>
    <w:rsid w:val="0096647D"/>
    <w:rsid w:val="009678DF"/>
    <w:rsid w:val="00971136"/>
    <w:rsid w:val="009721A9"/>
    <w:rsid w:val="00972DAD"/>
    <w:rsid w:val="00974D42"/>
    <w:rsid w:val="00976512"/>
    <w:rsid w:val="009766AF"/>
    <w:rsid w:val="0097674F"/>
    <w:rsid w:val="00976D47"/>
    <w:rsid w:val="00976FCB"/>
    <w:rsid w:val="009777A1"/>
    <w:rsid w:val="0098066E"/>
    <w:rsid w:val="00981057"/>
    <w:rsid w:val="00981591"/>
    <w:rsid w:val="0098294D"/>
    <w:rsid w:val="00983429"/>
    <w:rsid w:val="00985EA0"/>
    <w:rsid w:val="00986419"/>
    <w:rsid w:val="00987F4F"/>
    <w:rsid w:val="009901AC"/>
    <w:rsid w:val="0099171B"/>
    <w:rsid w:val="00991D6A"/>
    <w:rsid w:val="0099296E"/>
    <w:rsid w:val="00992D77"/>
    <w:rsid w:val="009936CC"/>
    <w:rsid w:val="00995290"/>
    <w:rsid w:val="0099609B"/>
    <w:rsid w:val="009A0A69"/>
    <w:rsid w:val="009A2F15"/>
    <w:rsid w:val="009A5189"/>
    <w:rsid w:val="009A62EE"/>
    <w:rsid w:val="009B0438"/>
    <w:rsid w:val="009B05A8"/>
    <w:rsid w:val="009B1879"/>
    <w:rsid w:val="009B29E1"/>
    <w:rsid w:val="009B43D6"/>
    <w:rsid w:val="009B6D3F"/>
    <w:rsid w:val="009B767D"/>
    <w:rsid w:val="009C3951"/>
    <w:rsid w:val="009C4C8B"/>
    <w:rsid w:val="009C52F9"/>
    <w:rsid w:val="009C5A95"/>
    <w:rsid w:val="009C643A"/>
    <w:rsid w:val="009C6C81"/>
    <w:rsid w:val="009D16FC"/>
    <w:rsid w:val="009D29C9"/>
    <w:rsid w:val="009D30DA"/>
    <w:rsid w:val="009D3CF3"/>
    <w:rsid w:val="009D509A"/>
    <w:rsid w:val="009D7363"/>
    <w:rsid w:val="009E070F"/>
    <w:rsid w:val="009E0F09"/>
    <w:rsid w:val="009E361B"/>
    <w:rsid w:val="009E636D"/>
    <w:rsid w:val="009E7C14"/>
    <w:rsid w:val="009F026A"/>
    <w:rsid w:val="009F1DAC"/>
    <w:rsid w:val="009F4559"/>
    <w:rsid w:val="009F5314"/>
    <w:rsid w:val="009F7B72"/>
    <w:rsid w:val="00A03117"/>
    <w:rsid w:val="00A07919"/>
    <w:rsid w:val="00A14CF0"/>
    <w:rsid w:val="00A1527D"/>
    <w:rsid w:val="00A17BE9"/>
    <w:rsid w:val="00A205D9"/>
    <w:rsid w:val="00A209A9"/>
    <w:rsid w:val="00A221C2"/>
    <w:rsid w:val="00A30F89"/>
    <w:rsid w:val="00A34714"/>
    <w:rsid w:val="00A34839"/>
    <w:rsid w:val="00A41772"/>
    <w:rsid w:val="00A41AE4"/>
    <w:rsid w:val="00A44986"/>
    <w:rsid w:val="00A46F6B"/>
    <w:rsid w:val="00A567EB"/>
    <w:rsid w:val="00A6178F"/>
    <w:rsid w:val="00A66540"/>
    <w:rsid w:val="00A66E03"/>
    <w:rsid w:val="00A70139"/>
    <w:rsid w:val="00A70786"/>
    <w:rsid w:val="00A709BD"/>
    <w:rsid w:val="00A71FF0"/>
    <w:rsid w:val="00A72121"/>
    <w:rsid w:val="00A72F19"/>
    <w:rsid w:val="00A737BD"/>
    <w:rsid w:val="00A75351"/>
    <w:rsid w:val="00A775AD"/>
    <w:rsid w:val="00A77A66"/>
    <w:rsid w:val="00A80151"/>
    <w:rsid w:val="00A80161"/>
    <w:rsid w:val="00A80F78"/>
    <w:rsid w:val="00A83CA5"/>
    <w:rsid w:val="00A84D46"/>
    <w:rsid w:val="00A90E13"/>
    <w:rsid w:val="00A90EC6"/>
    <w:rsid w:val="00A95759"/>
    <w:rsid w:val="00A95C11"/>
    <w:rsid w:val="00A95F41"/>
    <w:rsid w:val="00A96257"/>
    <w:rsid w:val="00A96E9B"/>
    <w:rsid w:val="00AA0460"/>
    <w:rsid w:val="00AA0CDC"/>
    <w:rsid w:val="00AA28E7"/>
    <w:rsid w:val="00AA4A77"/>
    <w:rsid w:val="00AA5031"/>
    <w:rsid w:val="00AA53CD"/>
    <w:rsid w:val="00AA6607"/>
    <w:rsid w:val="00AA717B"/>
    <w:rsid w:val="00AA7CC6"/>
    <w:rsid w:val="00AA7E13"/>
    <w:rsid w:val="00AB12EC"/>
    <w:rsid w:val="00AB241D"/>
    <w:rsid w:val="00AB25EE"/>
    <w:rsid w:val="00AC1ECD"/>
    <w:rsid w:val="00AC76B9"/>
    <w:rsid w:val="00AD1CA8"/>
    <w:rsid w:val="00AD30AC"/>
    <w:rsid w:val="00AD33FB"/>
    <w:rsid w:val="00AD5A90"/>
    <w:rsid w:val="00AD76A4"/>
    <w:rsid w:val="00AE6E73"/>
    <w:rsid w:val="00AF085F"/>
    <w:rsid w:val="00AF1068"/>
    <w:rsid w:val="00AF3CCE"/>
    <w:rsid w:val="00AF3CEB"/>
    <w:rsid w:val="00AF6BBF"/>
    <w:rsid w:val="00AF7C85"/>
    <w:rsid w:val="00B00C3E"/>
    <w:rsid w:val="00B014BD"/>
    <w:rsid w:val="00B01D85"/>
    <w:rsid w:val="00B22662"/>
    <w:rsid w:val="00B22C29"/>
    <w:rsid w:val="00B25BFA"/>
    <w:rsid w:val="00B2647B"/>
    <w:rsid w:val="00B272A4"/>
    <w:rsid w:val="00B30B21"/>
    <w:rsid w:val="00B33FFB"/>
    <w:rsid w:val="00B3799D"/>
    <w:rsid w:val="00B415B3"/>
    <w:rsid w:val="00B46F3D"/>
    <w:rsid w:val="00B47182"/>
    <w:rsid w:val="00B50922"/>
    <w:rsid w:val="00B51991"/>
    <w:rsid w:val="00B53896"/>
    <w:rsid w:val="00B56D5D"/>
    <w:rsid w:val="00B63291"/>
    <w:rsid w:val="00B63533"/>
    <w:rsid w:val="00B63D39"/>
    <w:rsid w:val="00B66ABD"/>
    <w:rsid w:val="00B70903"/>
    <w:rsid w:val="00B729BE"/>
    <w:rsid w:val="00B73EB7"/>
    <w:rsid w:val="00B742C0"/>
    <w:rsid w:val="00B76D29"/>
    <w:rsid w:val="00B852E8"/>
    <w:rsid w:val="00B921EF"/>
    <w:rsid w:val="00B97493"/>
    <w:rsid w:val="00BA36BC"/>
    <w:rsid w:val="00BB2245"/>
    <w:rsid w:val="00BB7558"/>
    <w:rsid w:val="00BC0688"/>
    <w:rsid w:val="00BC3560"/>
    <w:rsid w:val="00BC4190"/>
    <w:rsid w:val="00BC4CEE"/>
    <w:rsid w:val="00BC67E7"/>
    <w:rsid w:val="00BC7578"/>
    <w:rsid w:val="00BD393B"/>
    <w:rsid w:val="00BD3BB6"/>
    <w:rsid w:val="00BD6ED8"/>
    <w:rsid w:val="00BE06B8"/>
    <w:rsid w:val="00BE11E9"/>
    <w:rsid w:val="00BE284E"/>
    <w:rsid w:val="00BE29DD"/>
    <w:rsid w:val="00BE2EDE"/>
    <w:rsid w:val="00BE7017"/>
    <w:rsid w:val="00BF1787"/>
    <w:rsid w:val="00BF5183"/>
    <w:rsid w:val="00BF5290"/>
    <w:rsid w:val="00BF5A63"/>
    <w:rsid w:val="00BF6096"/>
    <w:rsid w:val="00C01851"/>
    <w:rsid w:val="00C03AFF"/>
    <w:rsid w:val="00C049F8"/>
    <w:rsid w:val="00C0683B"/>
    <w:rsid w:val="00C1067A"/>
    <w:rsid w:val="00C10EFF"/>
    <w:rsid w:val="00C12D15"/>
    <w:rsid w:val="00C139F3"/>
    <w:rsid w:val="00C13C8A"/>
    <w:rsid w:val="00C230D3"/>
    <w:rsid w:val="00C24D93"/>
    <w:rsid w:val="00C25106"/>
    <w:rsid w:val="00C271E1"/>
    <w:rsid w:val="00C3355C"/>
    <w:rsid w:val="00C33F7F"/>
    <w:rsid w:val="00C341F1"/>
    <w:rsid w:val="00C34D41"/>
    <w:rsid w:val="00C36583"/>
    <w:rsid w:val="00C37358"/>
    <w:rsid w:val="00C37FCE"/>
    <w:rsid w:val="00C40343"/>
    <w:rsid w:val="00C410C8"/>
    <w:rsid w:val="00C41AD9"/>
    <w:rsid w:val="00C453D5"/>
    <w:rsid w:val="00C46797"/>
    <w:rsid w:val="00C52584"/>
    <w:rsid w:val="00C525B0"/>
    <w:rsid w:val="00C53646"/>
    <w:rsid w:val="00C5427E"/>
    <w:rsid w:val="00C55574"/>
    <w:rsid w:val="00C60BA0"/>
    <w:rsid w:val="00C61F2E"/>
    <w:rsid w:val="00C62C9F"/>
    <w:rsid w:val="00C700A8"/>
    <w:rsid w:val="00C71C14"/>
    <w:rsid w:val="00C73B0A"/>
    <w:rsid w:val="00C75E5D"/>
    <w:rsid w:val="00C8103D"/>
    <w:rsid w:val="00C82016"/>
    <w:rsid w:val="00C904E2"/>
    <w:rsid w:val="00C90745"/>
    <w:rsid w:val="00C960D1"/>
    <w:rsid w:val="00C97FDA"/>
    <w:rsid w:val="00CA1100"/>
    <w:rsid w:val="00CA115A"/>
    <w:rsid w:val="00CA124F"/>
    <w:rsid w:val="00CA155C"/>
    <w:rsid w:val="00CA4142"/>
    <w:rsid w:val="00CA54B9"/>
    <w:rsid w:val="00CA6153"/>
    <w:rsid w:val="00CA6B3B"/>
    <w:rsid w:val="00CB255A"/>
    <w:rsid w:val="00CB472F"/>
    <w:rsid w:val="00CB6D42"/>
    <w:rsid w:val="00CC1D2D"/>
    <w:rsid w:val="00CC4D6B"/>
    <w:rsid w:val="00CC680D"/>
    <w:rsid w:val="00CC7850"/>
    <w:rsid w:val="00CD2027"/>
    <w:rsid w:val="00CD28BD"/>
    <w:rsid w:val="00CD2965"/>
    <w:rsid w:val="00CE1B4D"/>
    <w:rsid w:val="00CE230A"/>
    <w:rsid w:val="00CE2A8D"/>
    <w:rsid w:val="00CE4D44"/>
    <w:rsid w:val="00CE5FAC"/>
    <w:rsid w:val="00CE6FC0"/>
    <w:rsid w:val="00CE7374"/>
    <w:rsid w:val="00CF0075"/>
    <w:rsid w:val="00CF092A"/>
    <w:rsid w:val="00CF2CCC"/>
    <w:rsid w:val="00CF32B1"/>
    <w:rsid w:val="00CF3C72"/>
    <w:rsid w:val="00CF43AF"/>
    <w:rsid w:val="00CF7224"/>
    <w:rsid w:val="00D0009B"/>
    <w:rsid w:val="00D01319"/>
    <w:rsid w:val="00D027C0"/>
    <w:rsid w:val="00D0613A"/>
    <w:rsid w:val="00D14EA2"/>
    <w:rsid w:val="00D15A92"/>
    <w:rsid w:val="00D20FA1"/>
    <w:rsid w:val="00D214B4"/>
    <w:rsid w:val="00D215D0"/>
    <w:rsid w:val="00D2426F"/>
    <w:rsid w:val="00D24B73"/>
    <w:rsid w:val="00D25A2B"/>
    <w:rsid w:val="00D315BD"/>
    <w:rsid w:val="00D3189D"/>
    <w:rsid w:val="00D319BA"/>
    <w:rsid w:val="00D31D46"/>
    <w:rsid w:val="00D33DAA"/>
    <w:rsid w:val="00D36E32"/>
    <w:rsid w:val="00D41761"/>
    <w:rsid w:val="00D44940"/>
    <w:rsid w:val="00D526AF"/>
    <w:rsid w:val="00D56038"/>
    <w:rsid w:val="00D566D2"/>
    <w:rsid w:val="00D57E38"/>
    <w:rsid w:val="00D60A50"/>
    <w:rsid w:val="00D60D3F"/>
    <w:rsid w:val="00D67561"/>
    <w:rsid w:val="00D7080D"/>
    <w:rsid w:val="00D70B65"/>
    <w:rsid w:val="00D73188"/>
    <w:rsid w:val="00D731FE"/>
    <w:rsid w:val="00D81E93"/>
    <w:rsid w:val="00D90D9A"/>
    <w:rsid w:val="00D94225"/>
    <w:rsid w:val="00D94F25"/>
    <w:rsid w:val="00D96926"/>
    <w:rsid w:val="00DA1BA7"/>
    <w:rsid w:val="00DA1DF0"/>
    <w:rsid w:val="00DA2FD3"/>
    <w:rsid w:val="00DA5AB7"/>
    <w:rsid w:val="00DB2602"/>
    <w:rsid w:val="00DB779D"/>
    <w:rsid w:val="00DB7B82"/>
    <w:rsid w:val="00DC1CCA"/>
    <w:rsid w:val="00DC366D"/>
    <w:rsid w:val="00DC4AB1"/>
    <w:rsid w:val="00DC4F7D"/>
    <w:rsid w:val="00DC70F7"/>
    <w:rsid w:val="00DC7FDB"/>
    <w:rsid w:val="00DD1133"/>
    <w:rsid w:val="00DD4860"/>
    <w:rsid w:val="00DD5250"/>
    <w:rsid w:val="00DD5A11"/>
    <w:rsid w:val="00DE1815"/>
    <w:rsid w:val="00DE1B69"/>
    <w:rsid w:val="00DE5C9E"/>
    <w:rsid w:val="00DE62AC"/>
    <w:rsid w:val="00DE70B8"/>
    <w:rsid w:val="00DF0F0F"/>
    <w:rsid w:val="00DF18D9"/>
    <w:rsid w:val="00DF19F0"/>
    <w:rsid w:val="00DF670F"/>
    <w:rsid w:val="00DF6953"/>
    <w:rsid w:val="00DF7A55"/>
    <w:rsid w:val="00E01EB4"/>
    <w:rsid w:val="00E02D9D"/>
    <w:rsid w:val="00E03D50"/>
    <w:rsid w:val="00E056FA"/>
    <w:rsid w:val="00E05E26"/>
    <w:rsid w:val="00E063AF"/>
    <w:rsid w:val="00E06D1E"/>
    <w:rsid w:val="00E074B0"/>
    <w:rsid w:val="00E126D6"/>
    <w:rsid w:val="00E17A82"/>
    <w:rsid w:val="00E21657"/>
    <w:rsid w:val="00E24E89"/>
    <w:rsid w:val="00E26E63"/>
    <w:rsid w:val="00E30C2F"/>
    <w:rsid w:val="00E31019"/>
    <w:rsid w:val="00E320B8"/>
    <w:rsid w:val="00E37274"/>
    <w:rsid w:val="00E37A85"/>
    <w:rsid w:val="00E462A0"/>
    <w:rsid w:val="00E53D3A"/>
    <w:rsid w:val="00E53EEC"/>
    <w:rsid w:val="00E54059"/>
    <w:rsid w:val="00E55BB8"/>
    <w:rsid w:val="00E5698B"/>
    <w:rsid w:val="00E57051"/>
    <w:rsid w:val="00E57B1B"/>
    <w:rsid w:val="00E63F50"/>
    <w:rsid w:val="00E64852"/>
    <w:rsid w:val="00E709D5"/>
    <w:rsid w:val="00E710DF"/>
    <w:rsid w:val="00E71566"/>
    <w:rsid w:val="00E80FFB"/>
    <w:rsid w:val="00E82B61"/>
    <w:rsid w:val="00E83B2D"/>
    <w:rsid w:val="00E83E1B"/>
    <w:rsid w:val="00E83F1F"/>
    <w:rsid w:val="00E83F2D"/>
    <w:rsid w:val="00E93450"/>
    <w:rsid w:val="00E938B0"/>
    <w:rsid w:val="00E962E3"/>
    <w:rsid w:val="00E978BC"/>
    <w:rsid w:val="00EA1205"/>
    <w:rsid w:val="00EA4315"/>
    <w:rsid w:val="00EB055D"/>
    <w:rsid w:val="00EB54E1"/>
    <w:rsid w:val="00EB57AE"/>
    <w:rsid w:val="00EB6C1F"/>
    <w:rsid w:val="00EC09E7"/>
    <w:rsid w:val="00EC1012"/>
    <w:rsid w:val="00EC35DE"/>
    <w:rsid w:val="00EC6129"/>
    <w:rsid w:val="00EC7F3C"/>
    <w:rsid w:val="00ED6241"/>
    <w:rsid w:val="00ED6A93"/>
    <w:rsid w:val="00EE2F10"/>
    <w:rsid w:val="00EE4AD3"/>
    <w:rsid w:val="00EE7215"/>
    <w:rsid w:val="00EE73A6"/>
    <w:rsid w:val="00EE7BBB"/>
    <w:rsid w:val="00EF1559"/>
    <w:rsid w:val="00EF22D9"/>
    <w:rsid w:val="00EF3201"/>
    <w:rsid w:val="00EF3AC4"/>
    <w:rsid w:val="00EF4DFE"/>
    <w:rsid w:val="00EF544A"/>
    <w:rsid w:val="00EF7BCE"/>
    <w:rsid w:val="00F00B4A"/>
    <w:rsid w:val="00F02B8A"/>
    <w:rsid w:val="00F049CF"/>
    <w:rsid w:val="00F06EB3"/>
    <w:rsid w:val="00F07E7D"/>
    <w:rsid w:val="00F1181E"/>
    <w:rsid w:val="00F17BAD"/>
    <w:rsid w:val="00F23074"/>
    <w:rsid w:val="00F24A4B"/>
    <w:rsid w:val="00F25908"/>
    <w:rsid w:val="00F27625"/>
    <w:rsid w:val="00F27D90"/>
    <w:rsid w:val="00F27FEA"/>
    <w:rsid w:val="00F32810"/>
    <w:rsid w:val="00F339FD"/>
    <w:rsid w:val="00F35B1D"/>
    <w:rsid w:val="00F35EA9"/>
    <w:rsid w:val="00F41EA7"/>
    <w:rsid w:val="00F42591"/>
    <w:rsid w:val="00F4274C"/>
    <w:rsid w:val="00F44339"/>
    <w:rsid w:val="00F44DF0"/>
    <w:rsid w:val="00F46A58"/>
    <w:rsid w:val="00F477DD"/>
    <w:rsid w:val="00F501F1"/>
    <w:rsid w:val="00F53879"/>
    <w:rsid w:val="00F54E42"/>
    <w:rsid w:val="00F63F7C"/>
    <w:rsid w:val="00F75493"/>
    <w:rsid w:val="00F776E7"/>
    <w:rsid w:val="00F801DB"/>
    <w:rsid w:val="00F80677"/>
    <w:rsid w:val="00F80CF3"/>
    <w:rsid w:val="00F81538"/>
    <w:rsid w:val="00F83054"/>
    <w:rsid w:val="00F85AB7"/>
    <w:rsid w:val="00F87066"/>
    <w:rsid w:val="00F8735A"/>
    <w:rsid w:val="00F901C9"/>
    <w:rsid w:val="00F90D3C"/>
    <w:rsid w:val="00F9161E"/>
    <w:rsid w:val="00F92985"/>
    <w:rsid w:val="00F94DA7"/>
    <w:rsid w:val="00F9593D"/>
    <w:rsid w:val="00FA149E"/>
    <w:rsid w:val="00FA2BA2"/>
    <w:rsid w:val="00FA48A3"/>
    <w:rsid w:val="00FA4AC6"/>
    <w:rsid w:val="00FA5615"/>
    <w:rsid w:val="00FB0AF1"/>
    <w:rsid w:val="00FB560F"/>
    <w:rsid w:val="00FB7824"/>
    <w:rsid w:val="00FC39D4"/>
    <w:rsid w:val="00FC4662"/>
    <w:rsid w:val="00FC48DD"/>
    <w:rsid w:val="00FD39DE"/>
    <w:rsid w:val="00FD632F"/>
    <w:rsid w:val="00FE0CA6"/>
    <w:rsid w:val="00FE7316"/>
    <w:rsid w:val="00FF363F"/>
    <w:rsid w:val="00FF3A72"/>
    <w:rsid w:val="00FF3B6D"/>
    <w:rsid w:val="00FF5282"/>
    <w:rsid w:val="00FF5C4E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8A63ECF"/>
  <w15:docId w15:val="{FA2C86A4-C58E-43D3-92A2-029B242B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21E"/>
    <w:pPr>
      <w:jc w:val="both"/>
    </w:pPr>
    <w:rPr>
      <w:lang w:eastAsia="nl-NL"/>
    </w:rPr>
  </w:style>
  <w:style w:type="paragraph" w:styleId="Kop1">
    <w:name w:val="heading 1"/>
    <w:basedOn w:val="Standaard"/>
    <w:next w:val="Hoofdstuk"/>
    <w:link w:val="Kop1Char"/>
    <w:autoRedefine/>
    <w:qFormat/>
    <w:rsid w:val="00E01EB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01EB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 w:eastAsia="nl-NL"/>
    </w:rPr>
  </w:style>
  <w:style w:type="paragraph" w:styleId="Kop3">
    <w:name w:val="heading 3"/>
    <w:basedOn w:val="Kop2"/>
    <w:next w:val="Standaard"/>
    <w:autoRedefine/>
    <w:qFormat/>
    <w:rsid w:val="00E01EB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5E021E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</w:rPr>
  </w:style>
  <w:style w:type="paragraph" w:styleId="Kop5">
    <w:name w:val="heading 5"/>
    <w:basedOn w:val="Kop4"/>
    <w:next w:val="Standaard"/>
    <w:link w:val="Kop5Char"/>
    <w:qFormat/>
    <w:rsid w:val="00E01EB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E01EB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E01EB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E01EB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E01EB4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E01EB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Char15">
    <w:name w:val="Char15"/>
    <w:rsid w:val="007B3094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14">
    <w:name w:val="Char14"/>
    <w:rsid w:val="007B3094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13">
    <w:name w:val="Char13"/>
    <w:rsid w:val="007B3094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12">
    <w:name w:val="Char12"/>
    <w:rsid w:val="007B3094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11">
    <w:name w:val="Char11"/>
    <w:rsid w:val="007B3094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3">
    <w:name w:val="Char3"/>
    <w:rsid w:val="007B3094"/>
    <w:rPr>
      <w:rFonts w:ascii="Arial" w:hAnsi="Arial" w:cs="Arial"/>
      <w:i/>
      <w:iCs/>
      <w:sz w:val="18"/>
      <w:szCs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E01EB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E01EB4"/>
    <w:rPr>
      <w:rFonts w:ascii="Arial" w:hAnsi="Arial"/>
      <w:i/>
      <w:color w:val="999999"/>
      <w:sz w:val="16"/>
      <w:lang w:val="en-US"/>
    </w:rPr>
  </w:style>
  <w:style w:type="character" w:customStyle="1" w:styleId="Char2">
    <w:name w:val="Char2"/>
    <w:rsid w:val="007B3094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Hoofdgroep">
    <w:name w:val="Hoofdgroep"/>
    <w:basedOn w:val="Hoofdstuk"/>
    <w:rsid w:val="00E01EB4"/>
    <w:pPr>
      <w:outlineLvl w:val="1"/>
    </w:pPr>
    <w:rPr>
      <w:rFonts w:ascii="Helvetica" w:hAnsi="Helvetica"/>
      <w:b w:val="0"/>
      <w:color w:val="0000FF"/>
    </w:rPr>
  </w:style>
  <w:style w:type="character" w:customStyle="1" w:styleId="Symbol">
    <w:name w:val="Symbol"/>
    <w:rsid w:val="00824EF0"/>
    <w:rPr>
      <w:rFonts w:ascii="Symbol" w:hAnsi="Symbol"/>
    </w:rPr>
  </w:style>
  <w:style w:type="paragraph" w:customStyle="1" w:styleId="80">
    <w:name w:val="8.0"/>
    <w:basedOn w:val="Standaard"/>
    <w:link w:val="80Char"/>
    <w:autoRedefine/>
    <w:rsid w:val="00E01EB4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01EB4"/>
    <w:rPr>
      <w:rFonts w:ascii="Arial" w:hAnsi="Arial" w:cs="Arial"/>
      <w:sz w:val="18"/>
      <w:szCs w:val="18"/>
      <w:lang w:val="nl-BE"/>
    </w:rPr>
  </w:style>
  <w:style w:type="paragraph" w:customStyle="1" w:styleId="Lijn">
    <w:name w:val="Lijn"/>
    <w:basedOn w:val="Standaard"/>
    <w:link w:val="LijnChar"/>
    <w:autoRedefine/>
    <w:rsid w:val="00CA414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noProof/>
      <w:color w:val="000000"/>
      <w:spacing w:val="-2"/>
      <w:sz w:val="16"/>
    </w:rPr>
  </w:style>
  <w:style w:type="character" w:customStyle="1" w:styleId="LijnChar">
    <w:name w:val="Lijn Char"/>
    <w:link w:val="Lijn"/>
    <w:rsid w:val="00CA4142"/>
    <w:rPr>
      <w:rFonts w:ascii="Helvetica" w:hAnsi="Helvetica"/>
      <w:noProof/>
      <w:color w:val="000000"/>
      <w:spacing w:val="-2"/>
      <w:sz w:val="16"/>
      <w:lang w:eastAsia="nl-NL"/>
    </w:rPr>
  </w:style>
  <w:style w:type="paragraph" w:customStyle="1" w:styleId="81">
    <w:name w:val="8.1"/>
    <w:basedOn w:val="Standaard"/>
    <w:link w:val="81Char"/>
    <w:rsid w:val="00E01EB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E01EB4"/>
    <w:rPr>
      <w:rFonts w:ascii="Arial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807B53"/>
    <w:pPr>
      <w:tabs>
        <w:tab w:val="left" w:pos="4253"/>
      </w:tabs>
      <w:spacing w:before="80"/>
      <w:ind w:left="3969" w:hanging="2835"/>
      <w:jc w:val="left"/>
    </w:pPr>
    <w:rPr>
      <w:sz w:val="16"/>
    </w:rPr>
  </w:style>
  <w:style w:type="paragraph" w:customStyle="1" w:styleId="83">
    <w:name w:val="8.3"/>
    <w:basedOn w:val="82"/>
    <w:link w:val="83Char1"/>
    <w:rsid w:val="00E01EB4"/>
    <w:pPr>
      <w:tabs>
        <w:tab w:val="clear" w:pos="1134"/>
        <w:tab w:val="left" w:pos="1418"/>
      </w:tabs>
      <w:ind w:left="1418"/>
    </w:pPr>
  </w:style>
  <w:style w:type="paragraph" w:customStyle="1" w:styleId="82">
    <w:name w:val="8.2"/>
    <w:basedOn w:val="81"/>
    <w:link w:val="82Char1"/>
    <w:rsid w:val="00E01EB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E01EB4"/>
    <w:rPr>
      <w:rFonts w:ascii="Arial" w:hAnsi="Arial" w:cs="Arial"/>
      <w:sz w:val="18"/>
      <w:szCs w:val="18"/>
      <w:lang w:val="nl-BE"/>
    </w:rPr>
  </w:style>
  <w:style w:type="character" w:customStyle="1" w:styleId="83Char1">
    <w:name w:val="8.3 Char1"/>
    <w:basedOn w:val="82Char1"/>
    <w:link w:val="83"/>
    <w:rsid w:val="00E01EB4"/>
    <w:rPr>
      <w:rFonts w:ascii="Arial" w:hAnsi="Arial" w:cs="Arial"/>
      <w:sz w:val="18"/>
      <w:szCs w:val="18"/>
      <w:lang w:val="nl-BE"/>
    </w:rPr>
  </w:style>
  <w:style w:type="character" w:customStyle="1" w:styleId="83KenmChar">
    <w:name w:val="8.3 Kenm Char"/>
    <w:link w:val="83Kenm"/>
    <w:rsid w:val="00807B53"/>
    <w:rPr>
      <w:rFonts w:ascii="Arial" w:hAnsi="Arial" w:cs="Arial"/>
      <w:sz w:val="16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E01EB4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01EB4"/>
    <w:rPr>
      <w:rFonts w:ascii="Arial" w:hAnsi="Arial" w:cs="Arial"/>
      <w:color w:val="008000"/>
      <w:sz w:val="16"/>
      <w:szCs w:val="18"/>
    </w:rPr>
  </w:style>
  <w:style w:type="character" w:styleId="Hyperlink">
    <w:name w:val="Hyperlink"/>
    <w:uiPriority w:val="99"/>
    <w:rsid w:val="00E01EB4"/>
    <w:rPr>
      <w:color w:val="0000FF"/>
      <w:u w:val="single"/>
    </w:rPr>
  </w:style>
  <w:style w:type="paragraph" w:customStyle="1" w:styleId="Volgnr">
    <w:name w:val="Volgnr"/>
    <w:basedOn w:val="Standaard"/>
    <w:next w:val="Standaard"/>
    <w:link w:val="VolgnrChar"/>
    <w:rsid w:val="00E01EB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E01EB4"/>
    <w:rPr>
      <w:rFonts w:ascii="Arial" w:hAnsi="Arial"/>
      <w:color w:val="000000"/>
      <w:sz w:val="16"/>
      <w:lang w:val="nl"/>
    </w:rPr>
  </w:style>
  <w:style w:type="paragraph" w:customStyle="1" w:styleId="83KenmCursiefGrijs-50">
    <w:name w:val="8.3 Kenm + Cursief Grijs-50%"/>
    <w:basedOn w:val="83Kenm"/>
    <w:link w:val="83KenmCursiefGrijs-50Char"/>
    <w:rsid w:val="00E01EB4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E01EB4"/>
    <w:rPr>
      <w:rFonts w:ascii="Arial" w:hAnsi="Arial" w:cs="Arial"/>
      <w:bCs/>
      <w:i/>
      <w:iCs/>
      <w:color w:val="808080"/>
      <w:sz w:val="16"/>
      <w:szCs w:val="18"/>
    </w:rPr>
  </w:style>
  <w:style w:type="paragraph" w:customStyle="1" w:styleId="83ProM2">
    <w:name w:val="8.3 Pro M2"/>
    <w:basedOn w:val="83ProM"/>
    <w:rsid w:val="00E01EB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Deel">
    <w:name w:val="Deel"/>
    <w:basedOn w:val="Standaard"/>
    <w:autoRedefine/>
    <w:rsid w:val="00E01EB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Kop5Blauw">
    <w:name w:val="Kop 5 + Blauw"/>
    <w:basedOn w:val="Kop5"/>
    <w:link w:val="Kop5BlauwChar"/>
    <w:rsid w:val="00E01EB4"/>
    <w:rPr>
      <w:color w:val="0000FF"/>
    </w:rPr>
  </w:style>
  <w:style w:type="character" w:customStyle="1" w:styleId="Kop5BlauwChar">
    <w:name w:val="Kop 5 + Blauw Char"/>
    <w:link w:val="Kop5Blauw"/>
    <w:rsid w:val="00E01EB4"/>
    <w:rPr>
      <w:rFonts w:ascii="Arial" w:hAnsi="Arial"/>
      <w:b/>
      <w:bCs/>
      <w:color w:val="0000FF"/>
      <w:sz w:val="18"/>
      <w:lang w:val="en-US"/>
    </w:rPr>
  </w:style>
  <w:style w:type="character" w:customStyle="1" w:styleId="MeetChar">
    <w:name w:val="MeetChar"/>
    <w:rsid w:val="00E01EB4"/>
    <w:rPr>
      <w:b/>
      <w:color w:val="008080"/>
    </w:rPr>
  </w:style>
  <w:style w:type="paragraph" w:customStyle="1" w:styleId="Merk1">
    <w:name w:val="Merk1"/>
    <w:basedOn w:val="Volgnr"/>
    <w:next w:val="Kop4"/>
    <w:link w:val="Merk1Char"/>
    <w:rsid w:val="00E01EB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E01EB4"/>
    <w:rPr>
      <w:rFonts w:ascii="Arial" w:hAnsi="Arial"/>
      <w:b/>
      <w:color w:val="FF0000"/>
      <w:sz w:val="16"/>
      <w:lang w:val="nl-BE"/>
    </w:rPr>
  </w:style>
  <w:style w:type="character" w:customStyle="1" w:styleId="MerkChar">
    <w:name w:val="MerkChar"/>
    <w:rsid w:val="00E01EB4"/>
    <w:rPr>
      <w:color w:val="FF6600"/>
    </w:rPr>
  </w:style>
  <w:style w:type="character" w:customStyle="1" w:styleId="OptieChar">
    <w:name w:val="OptieChar"/>
    <w:rsid w:val="00E01EB4"/>
    <w:rPr>
      <w:color w:val="FF0000"/>
    </w:rPr>
  </w:style>
  <w:style w:type="character" w:customStyle="1" w:styleId="Referentie">
    <w:name w:val="Referentie"/>
    <w:rsid w:val="00E01EB4"/>
    <w:rPr>
      <w:color w:val="FF6600"/>
    </w:rPr>
  </w:style>
  <w:style w:type="character" w:customStyle="1" w:styleId="RevisieDatum">
    <w:name w:val="RevisieDatum"/>
    <w:rsid w:val="00E01EB4"/>
    <w:rPr>
      <w:vanish/>
      <w:color w:val="auto"/>
    </w:rPr>
  </w:style>
  <w:style w:type="character" w:customStyle="1" w:styleId="Char8">
    <w:name w:val="Char8"/>
    <w:rsid w:val="006B7437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10">
    <w:name w:val="Char10"/>
    <w:rsid w:val="006B7437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9">
    <w:name w:val="Char9"/>
    <w:rsid w:val="006B7437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7">
    <w:name w:val="Char7"/>
    <w:rsid w:val="006B7437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6">
    <w:name w:val="Char6"/>
    <w:rsid w:val="006B7437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5">
    <w:name w:val="Char5"/>
    <w:rsid w:val="006B7437"/>
    <w:rPr>
      <w:rFonts w:ascii="Arial" w:hAnsi="Arial" w:cs="Arial"/>
      <w:i/>
      <w:iCs/>
      <w:sz w:val="18"/>
      <w:szCs w:val="18"/>
      <w:lang w:val="en-US" w:eastAsia="nl-NL" w:bidi="ar-SA"/>
    </w:rPr>
  </w:style>
  <w:style w:type="character" w:customStyle="1" w:styleId="Char4">
    <w:name w:val="Char4"/>
    <w:rsid w:val="006B7437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Merk2">
    <w:name w:val="Merk2"/>
    <w:basedOn w:val="Merk1"/>
    <w:rsid w:val="00E01EB4"/>
    <w:pPr>
      <w:spacing w:before="60" w:after="60"/>
      <w:ind w:left="567" w:hanging="1418"/>
    </w:pPr>
    <w:rPr>
      <w:b w:val="0"/>
      <w:color w:val="0000FF"/>
    </w:rPr>
  </w:style>
  <w:style w:type="paragraph" w:customStyle="1" w:styleId="Kop8CursiefGrijs-50">
    <w:name w:val="Kop 8 + Cursief Grijs-50%"/>
    <w:basedOn w:val="Kop8"/>
    <w:link w:val="Kop8CursiefGrijs-50Char"/>
    <w:rsid w:val="00800842"/>
    <w:rPr>
      <w:bCs/>
      <w:color w:val="808080"/>
      <w:szCs w:val="24"/>
      <w:lang w:val="nl-NL"/>
    </w:rPr>
  </w:style>
  <w:style w:type="character" w:customStyle="1" w:styleId="Kop8CursiefGrijs-50Char">
    <w:name w:val="Kop 8 + Cursief Grijs-50% Char"/>
    <w:link w:val="Kop8CursiefGrijs-50"/>
    <w:rsid w:val="00800842"/>
    <w:rPr>
      <w:rFonts w:ascii="Arial" w:hAnsi="Arial" w:cs="Arial"/>
      <w:bCs/>
      <w:i/>
      <w:iCs/>
      <w:color w:val="808080"/>
      <w:sz w:val="18"/>
      <w:szCs w:val="24"/>
      <w:lang w:val="nl-NL" w:eastAsia="nl-NL" w:bidi="ar-SA"/>
    </w:rPr>
  </w:style>
  <w:style w:type="character" w:styleId="GevolgdeHyperlink">
    <w:name w:val="FollowedHyperlink"/>
    <w:rsid w:val="00E01EB4"/>
    <w:rPr>
      <w:color w:val="800080"/>
      <w:u w:val="single"/>
    </w:rPr>
  </w:style>
  <w:style w:type="paragraph" w:customStyle="1" w:styleId="Bestek">
    <w:name w:val="Bestek"/>
    <w:basedOn w:val="Standaard"/>
    <w:rsid w:val="00E01EB4"/>
    <w:pPr>
      <w:ind w:left="-851"/>
    </w:pPr>
    <w:rPr>
      <w:rFonts w:ascii="Arial" w:hAnsi="Arial"/>
      <w:b/>
      <w:color w:val="FF0000"/>
    </w:rPr>
  </w:style>
  <w:style w:type="character" w:customStyle="1" w:styleId="Kop9Char">
    <w:name w:val="Kop 9 Char"/>
    <w:link w:val="Kop9"/>
    <w:rsid w:val="00E01EB4"/>
    <w:rPr>
      <w:rFonts w:ascii="Arial" w:hAnsi="Arial" w:cs="Arial"/>
      <w:i/>
      <w:color w:val="595959"/>
      <w:sz w:val="16"/>
      <w:szCs w:val="22"/>
      <w:lang w:val="en-US"/>
    </w:rPr>
  </w:style>
  <w:style w:type="paragraph" w:customStyle="1" w:styleId="81Def">
    <w:name w:val="8.1 Def"/>
    <w:basedOn w:val="81"/>
    <w:rsid w:val="00E01EB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E01EB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E01EB4"/>
    <w:pPr>
      <w:outlineLvl w:val="6"/>
    </w:pPr>
  </w:style>
  <w:style w:type="paragraph" w:customStyle="1" w:styleId="81linkLot">
    <w:name w:val="8.1 link Lot"/>
    <w:basedOn w:val="Standaard"/>
    <w:autoRedefine/>
    <w:rsid w:val="00E01EB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E01EB4"/>
    <w:pPr>
      <w:outlineLvl w:val="7"/>
    </w:pPr>
  </w:style>
  <w:style w:type="paragraph" w:customStyle="1" w:styleId="81link1">
    <w:name w:val="8.1 link1"/>
    <w:basedOn w:val="81"/>
    <w:rsid w:val="00E01EB4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link2">
    <w:name w:val="8.2 link 2"/>
    <w:basedOn w:val="81link1"/>
    <w:rsid w:val="00E01EB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E01EB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E01EB4"/>
    <w:pPr>
      <w:ind w:firstLine="0"/>
      <w:outlineLvl w:val="8"/>
    </w:pPr>
    <w:rPr>
      <w:color w:val="800000"/>
    </w:rPr>
  </w:style>
  <w:style w:type="character" w:customStyle="1" w:styleId="83Char">
    <w:name w:val="8.3 Char"/>
    <w:rsid w:val="00E01EB4"/>
    <w:rPr>
      <w:rFonts w:ascii="Arial" w:hAnsi="Arial" w:cs="Arial"/>
      <w:sz w:val="18"/>
      <w:szCs w:val="18"/>
      <w:lang w:val="nl-BE"/>
    </w:rPr>
  </w:style>
  <w:style w:type="paragraph" w:customStyle="1" w:styleId="83ProM3">
    <w:name w:val="8.3 Pro M3"/>
    <w:basedOn w:val="83ProM2"/>
    <w:rsid w:val="00E01EB4"/>
    <w:pPr>
      <w:ind w:left="1985"/>
    </w:pPr>
    <w:rPr>
      <w:lang w:val="nl-NL"/>
    </w:rPr>
  </w:style>
  <w:style w:type="paragraph" w:customStyle="1" w:styleId="84">
    <w:name w:val="8.4"/>
    <w:basedOn w:val="83"/>
    <w:rsid w:val="00E01EB4"/>
    <w:pPr>
      <w:tabs>
        <w:tab w:val="clear" w:pos="1418"/>
        <w:tab w:val="left" w:pos="1701"/>
      </w:tabs>
      <w:ind w:left="1702"/>
    </w:pPr>
  </w:style>
  <w:style w:type="paragraph" w:styleId="Documentstructuur">
    <w:name w:val="Document Map"/>
    <w:basedOn w:val="Standaard"/>
    <w:semiHidden/>
    <w:rsid w:val="00E01EB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E01EB4"/>
  </w:style>
  <w:style w:type="paragraph" w:styleId="Inhopg1">
    <w:name w:val="toc 1"/>
    <w:basedOn w:val="Standaard"/>
    <w:next w:val="Standaard"/>
    <w:uiPriority w:val="39"/>
    <w:rsid w:val="00E01EB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E01EB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E01EB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E01EB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Char1">
    <w:name w:val="Char1"/>
    <w:rsid w:val="007B3094"/>
    <w:rPr>
      <w:rFonts w:ascii="Arial" w:hAnsi="Arial" w:cs="Arial"/>
      <w:noProof/>
      <w:sz w:val="16"/>
      <w:szCs w:val="24"/>
      <w:lang w:val="nl-NL" w:eastAsia="nl-NL" w:bidi="ar-SA"/>
    </w:rPr>
  </w:style>
  <w:style w:type="character" w:customStyle="1" w:styleId="Char">
    <w:name w:val="Char"/>
    <w:rsid w:val="00DE70B8"/>
    <w:rPr>
      <w:rFonts w:ascii="Arial" w:hAnsi="Arial" w:cs="Arial"/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E01EB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E01EB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E01EB4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E01EB4"/>
    <w:pPr>
      <w:ind w:left="1680"/>
    </w:pPr>
  </w:style>
  <w:style w:type="paragraph" w:styleId="Inhopg9">
    <w:name w:val="toc 9"/>
    <w:basedOn w:val="Standaard"/>
    <w:next w:val="Standaard"/>
    <w:semiHidden/>
    <w:rsid w:val="00E01EB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Koptekst">
    <w:name w:val="header"/>
    <w:basedOn w:val="Standaard"/>
    <w:rsid w:val="00E01EB4"/>
    <w:pPr>
      <w:tabs>
        <w:tab w:val="center" w:pos="4536"/>
        <w:tab w:val="right" w:pos="9072"/>
      </w:tabs>
    </w:pPr>
  </w:style>
  <w:style w:type="paragraph" w:customStyle="1" w:styleId="Link">
    <w:name w:val="Link"/>
    <w:autoRedefine/>
    <w:rsid w:val="00E01EB4"/>
    <w:pPr>
      <w:ind w:left="-851"/>
    </w:pPr>
    <w:rPr>
      <w:rFonts w:ascii="Arial" w:hAnsi="Arial" w:cs="Arial"/>
      <w:bCs/>
      <w:color w:val="0000FF"/>
      <w:sz w:val="18"/>
      <w:szCs w:val="24"/>
      <w:lang w:val="nl-NL" w:eastAsia="nl-NL"/>
    </w:rPr>
  </w:style>
  <w:style w:type="character" w:customStyle="1" w:styleId="Merk">
    <w:name w:val="Merk"/>
    <w:rsid w:val="00E01EB4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DE70B8"/>
  </w:style>
  <w:style w:type="paragraph" w:styleId="Voettekst">
    <w:name w:val="footer"/>
    <w:basedOn w:val="Standaard"/>
    <w:rsid w:val="00E01EB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E01EB4"/>
    <w:rPr>
      <w:rFonts w:ascii="Arial" w:hAnsi="Arial"/>
      <w:b/>
      <w:sz w:val="16"/>
    </w:rPr>
  </w:style>
  <w:style w:type="paragraph" w:styleId="Bloktekst">
    <w:name w:val="Block Text"/>
    <w:basedOn w:val="Standaard"/>
    <w:rsid w:val="00DE70B8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rFonts w:cs="Arial"/>
      <w:color w:val="000000"/>
      <w:szCs w:val="18"/>
    </w:rPr>
  </w:style>
  <w:style w:type="character" w:customStyle="1" w:styleId="Post">
    <w:name w:val="Post"/>
    <w:rsid w:val="00E01EB4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Kop4b">
    <w:name w:val="Kop 4 b"/>
    <w:basedOn w:val="Standaard"/>
    <w:rsid w:val="00DE70B8"/>
    <w:pPr>
      <w:tabs>
        <w:tab w:val="left" w:pos="567"/>
      </w:tabs>
      <w:outlineLvl w:val="3"/>
    </w:pPr>
    <w:rPr>
      <w:rFonts w:cs="Arial"/>
      <w:b/>
      <w:color w:val="000000"/>
      <w:sz w:val="16"/>
      <w:szCs w:val="18"/>
    </w:rPr>
  </w:style>
  <w:style w:type="character" w:customStyle="1" w:styleId="Kop1Char">
    <w:name w:val="Kop 1 Char"/>
    <w:link w:val="Kop1"/>
    <w:rsid w:val="00E01EB4"/>
    <w:rPr>
      <w:rFonts w:ascii="Arial" w:hAnsi="Arial"/>
      <w:b/>
      <w:lang w:val="en-US"/>
    </w:rPr>
  </w:style>
  <w:style w:type="paragraph" w:customStyle="1" w:styleId="OFWEL">
    <w:name w:val="OFWEL"/>
    <w:basedOn w:val="Standaard"/>
    <w:next w:val="Standaard"/>
    <w:rsid w:val="00E01EB4"/>
    <w:pPr>
      <w:jc w:val="left"/>
    </w:pPr>
    <w:rPr>
      <w:color w:val="008080"/>
    </w:rPr>
  </w:style>
  <w:style w:type="paragraph" w:customStyle="1" w:styleId="Meting">
    <w:name w:val="Meting"/>
    <w:basedOn w:val="Standaard"/>
    <w:rsid w:val="00E01EB4"/>
    <w:pPr>
      <w:ind w:left="1418" w:hanging="1418"/>
    </w:pPr>
  </w:style>
  <w:style w:type="paragraph" w:customStyle="1" w:styleId="OFWEL-1">
    <w:name w:val="OFWEL -1"/>
    <w:basedOn w:val="OFWEL"/>
    <w:rsid w:val="00E01EB4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E01EB4"/>
    <w:rPr>
      <w:color w:val="0000FF"/>
    </w:rPr>
  </w:style>
  <w:style w:type="character" w:styleId="Verwijzingopmerking">
    <w:name w:val="annotation reference"/>
    <w:semiHidden/>
    <w:rsid w:val="00DE70B8"/>
    <w:rPr>
      <w:sz w:val="16"/>
      <w:szCs w:val="16"/>
    </w:rPr>
  </w:style>
  <w:style w:type="paragraph" w:styleId="Tekstopmerking">
    <w:name w:val="annotation text"/>
    <w:basedOn w:val="Standaard"/>
    <w:semiHidden/>
    <w:rsid w:val="00DE70B8"/>
    <w:rPr>
      <w:rFonts w:cs="Arial"/>
      <w:szCs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EB4"/>
    <w:rPr>
      <w:rFonts w:ascii="Tahoma" w:hAnsi="Tahoma" w:cs="Tahoma"/>
      <w:sz w:val="16"/>
      <w:szCs w:val="16"/>
    </w:rPr>
  </w:style>
  <w:style w:type="character" w:customStyle="1" w:styleId="SfbCodeChar">
    <w:name w:val="Sfb_Code Char"/>
    <w:link w:val="SfbCode"/>
    <w:rsid w:val="00E01EB4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E01EB4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E01EB4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E01EB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E01EB4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E01EB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E01EB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Kop4Rood">
    <w:name w:val="Kop 4 + Rood"/>
    <w:basedOn w:val="Kop4"/>
    <w:link w:val="Kop4RoodChar"/>
    <w:rsid w:val="00694AF1"/>
    <w:rPr>
      <w:bCs/>
      <w:color w:val="FF0000"/>
    </w:rPr>
  </w:style>
  <w:style w:type="character" w:customStyle="1" w:styleId="Kop4RoodChar">
    <w:name w:val="Kop 4 + Rood Char"/>
    <w:link w:val="Kop4Rood"/>
    <w:rsid w:val="00694AF1"/>
    <w:rPr>
      <w:rFonts w:ascii="Arial" w:hAnsi="Arial"/>
      <w:bCs/>
      <w:color w:val="FF0000"/>
      <w:sz w:val="16"/>
      <w:lang w:val="nl-BE"/>
    </w:rPr>
  </w:style>
  <w:style w:type="paragraph" w:customStyle="1" w:styleId="FACULT-1">
    <w:name w:val="FACULT  -1"/>
    <w:basedOn w:val="FACULT"/>
    <w:rsid w:val="00E01EB4"/>
    <w:pPr>
      <w:ind w:left="851"/>
    </w:pPr>
  </w:style>
  <w:style w:type="paragraph" w:customStyle="1" w:styleId="FACULT-2">
    <w:name w:val="FACULT  -2"/>
    <w:basedOn w:val="Standaard"/>
    <w:rsid w:val="00E01EB4"/>
    <w:pPr>
      <w:ind w:left="1701"/>
    </w:pPr>
    <w:rPr>
      <w:color w:val="0000FF"/>
    </w:rPr>
  </w:style>
  <w:style w:type="character" w:customStyle="1" w:styleId="FacultChar">
    <w:name w:val="FacultChar"/>
    <w:rsid w:val="00E01EB4"/>
    <w:rPr>
      <w:color w:val="0000FF"/>
    </w:rPr>
  </w:style>
  <w:style w:type="paragraph" w:customStyle="1" w:styleId="MerkPar">
    <w:name w:val="MerkPar"/>
    <w:basedOn w:val="Standaard"/>
    <w:rsid w:val="00E01EB4"/>
    <w:rPr>
      <w:color w:val="FF6600"/>
    </w:rPr>
  </w:style>
  <w:style w:type="paragraph" w:customStyle="1" w:styleId="Nota">
    <w:name w:val="Nota"/>
    <w:basedOn w:val="Standaard"/>
    <w:rsid w:val="00E01EB4"/>
    <w:rPr>
      <w:spacing w:val="-3"/>
      <w:lang w:val="en-US"/>
    </w:rPr>
  </w:style>
  <w:style w:type="paragraph" w:customStyle="1" w:styleId="OFWEL-2">
    <w:name w:val="OFWEL -2"/>
    <w:basedOn w:val="OFWEL-1"/>
    <w:rsid w:val="00E01EB4"/>
    <w:pPr>
      <w:ind w:left="1701"/>
    </w:pPr>
  </w:style>
  <w:style w:type="paragraph" w:customStyle="1" w:styleId="OFWEL-3">
    <w:name w:val="OFWEL -3"/>
    <w:basedOn w:val="OFWEL-2"/>
    <w:rsid w:val="00E01EB4"/>
    <w:pPr>
      <w:ind w:left="2552"/>
    </w:pPr>
  </w:style>
  <w:style w:type="character" w:customStyle="1" w:styleId="OfwelChar">
    <w:name w:val="OfwelChar"/>
    <w:rsid w:val="00E01EB4"/>
    <w:rPr>
      <w:color w:val="008080"/>
      <w:lang w:val="nl-BE"/>
    </w:rPr>
  </w:style>
  <w:style w:type="paragraph" w:customStyle="1" w:styleId="Project">
    <w:name w:val="Project"/>
    <w:basedOn w:val="Standaard"/>
    <w:rsid w:val="00E01EB4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E01EB4"/>
    <w:rPr>
      <w:color w:val="008080"/>
    </w:rPr>
  </w:style>
  <w:style w:type="character" w:customStyle="1" w:styleId="Kop4Char">
    <w:name w:val="Kop 4 Char"/>
    <w:link w:val="Kop4"/>
    <w:rsid w:val="005E021E"/>
    <w:rPr>
      <w:rFonts w:ascii="Arial" w:hAnsi="Arial"/>
      <w:color w:val="0000FF"/>
      <w:sz w:val="16"/>
      <w:lang w:val="nl-BE"/>
    </w:rPr>
  </w:style>
  <w:style w:type="paragraph" w:styleId="Standaardinspringing">
    <w:name w:val="Normal Indent"/>
    <w:basedOn w:val="Standaard"/>
    <w:semiHidden/>
    <w:rsid w:val="00E01EB4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E01EB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6Char">
    <w:name w:val="Kop 6 Char"/>
    <w:link w:val="Kop6"/>
    <w:rsid w:val="00E01EB4"/>
    <w:rPr>
      <w:rFonts w:ascii="Arial" w:hAnsi="Arial"/>
      <w:sz w:val="18"/>
    </w:rPr>
  </w:style>
  <w:style w:type="character" w:customStyle="1" w:styleId="Kop5Char">
    <w:name w:val="Kop 5 Char"/>
    <w:link w:val="Kop5"/>
    <w:rsid w:val="00E01EB4"/>
    <w:rPr>
      <w:rFonts w:ascii="Arial" w:hAnsi="Arial"/>
      <w:b/>
      <w:bCs/>
      <w:sz w:val="18"/>
      <w:lang w:val="en-US"/>
    </w:rPr>
  </w:style>
  <w:style w:type="character" w:customStyle="1" w:styleId="Kop7Char">
    <w:name w:val="Kop 7 Char"/>
    <w:link w:val="Kop7"/>
    <w:rsid w:val="00E01EB4"/>
    <w:rPr>
      <w:rFonts w:ascii="Arial" w:hAnsi="Arial"/>
      <w:i/>
      <w:sz w:val="18"/>
    </w:rPr>
  </w:style>
  <w:style w:type="character" w:customStyle="1" w:styleId="Kop8Char">
    <w:name w:val="Kop 8 Char"/>
    <w:link w:val="Kop8"/>
    <w:rsid w:val="00E01EB4"/>
    <w:rPr>
      <w:rFonts w:ascii="Arial" w:hAnsi="Arial"/>
      <w:i/>
      <w:iCs/>
      <w:sz w:val="18"/>
      <w:lang w:val="en-US"/>
    </w:rPr>
  </w:style>
  <w:style w:type="character" w:customStyle="1" w:styleId="Kop9Char1">
    <w:name w:val="Kop 9 Char1"/>
    <w:rsid w:val="00694AF1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Inhopg4Char">
    <w:name w:val="Inhopg 4 Char"/>
    <w:link w:val="Inhopg4"/>
    <w:rsid w:val="00E01EB4"/>
    <w:rPr>
      <w:noProof/>
      <w:sz w:val="16"/>
      <w:szCs w:val="24"/>
    </w:rPr>
  </w:style>
  <w:style w:type="character" w:customStyle="1" w:styleId="BallontekstChar">
    <w:name w:val="Ballontekst Char"/>
    <w:link w:val="Ballontekst"/>
    <w:uiPriority w:val="99"/>
    <w:semiHidden/>
    <w:rsid w:val="00E01EB4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hop.nbn.be/Search/SearchResults.aspx?a=NBN+EN+1339&amp;b=&amp;c=&amp;d=&amp;e=&amp;f=&amp;g=1&amp;h=0&amp;i=&amp;j=docnr&amp;UIc=nl&amp;k=0&amp;y=&amp;m=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hop.nbn.be/Search/SearchResults.aspx?a=NBN+B+21-211&amp;b=&amp;c=&amp;d=&amp;e=&amp;f=&amp;g=1&amp;h=0&amp;i=&amp;j=docnr&amp;UIc=nl&amp;k=0&amp;y=&amp;m=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ecuritontegels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hop.nbn.be/Search/SearchResults.aspx?a=NBN+EN+1339&amp;b=&amp;c=&amp;d=&amp;e=&amp;f=&amp;g=1&amp;h=0&amp;i=&amp;j=docnr&amp;UIc=nl&amp;k=0&amp;y=&amp;m=" TargetMode="External"/><Relationship Id="rId5" Type="http://schemas.openxmlformats.org/officeDocument/2006/relationships/styles" Target="styles.xml"/><Relationship Id="rId15" Type="http://schemas.openxmlformats.org/officeDocument/2006/relationships/hyperlink" Target="http://shop.nbn.be/Search/SearchResults.aspx?a=NBN+EN+998-2&amp;b=&amp;c=&amp;d=&amp;e=&amp;f=&amp;g=1&amp;h=0&amp;i=&amp;j=docnr&amp;UIc=nl&amp;k=0&amp;y=&amp;m=" TargetMode="External"/><Relationship Id="rId10" Type="http://schemas.openxmlformats.org/officeDocument/2006/relationships/hyperlink" Target="http://shop.nbn.be/Search/SearchResults.aspx?a=NBN+B+21-211&amp;b=&amp;c=&amp;d=&amp;e=&amp;f=&amp;g=1&amp;h=0&amp;i=&amp;j=docnr&amp;UIc=nl&amp;k=0&amp;y=&amp;m=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oiries.irisnet.be/rbxl_medias/Pmr%20nl-correc-HD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C89E7-0B80-409C-9FF1-BF260202E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D7BCF-7EE4-4ECD-A99C-465A070F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47CDC-791E-4A4B-A72A-135EE5DBD5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0</TotalTime>
  <Pages>6</Pages>
  <Words>2176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Rubber - betontegels - veiligheidstegels</vt:lpstr>
    </vt:vector>
  </TitlesOfParts>
  <Manager>Redactie CBS</Manager>
  <Company>Cobosystems NV</Company>
  <LinksUpToDate>false</LinksUpToDate>
  <CharactersWithSpaces>14121</CharactersWithSpaces>
  <SharedDoc>false</SharedDoc>
  <HLinks>
    <vt:vector size="378" baseType="variant">
      <vt:variant>
        <vt:i4>393262</vt:i4>
      </vt:variant>
      <vt:variant>
        <vt:i4>267</vt:i4>
      </vt:variant>
      <vt:variant>
        <vt:i4>0</vt:i4>
      </vt:variant>
      <vt:variant>
        <vt:i4>5</vt:i4>
      </vt:variant>
      <vt:variant>
        <vt:lpwstr>mailto:info@securitontegels.nl</vt:lpwstr>
      </vt:variant>
      <vt:variant>
        <vt:lpwstr/>
      </vt:variant>
      <vt:variant>
        <vt:i4>7143538</vt:i4>
      </vt:variant>
      <vt:variant>
        <vt:i4>264</vt:i4>
      </vt:variant>
      <vt:variant>
        <vt:i4>0</vt:i4>
      </vt:variant>
      <vt:variant>
        <vt:i4>5</vt:i4>
      </vt:variant>
      <vt:variant>
        <vt:lpwstr>http://www.securitontegels.be/</vt:lpwstr>
      </vt:variant>
      <vt:variant>
        <vt:lpwstr/>
      </vt:variant>
      <vt:variant>
        <vt:i4>1835063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_Toc193872283</vt:lpwstr>
      </vt:variant>
      <vt:variant>
        <vt:i4>1835063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_Toc193872282</vt:lpwstr>
      </vt:variant>
      <vt:variant>
        <vt:i4>1835063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_Toc193872281</vt:lpwstr>
      </vt:variant>
      <vt:variant>
        <vt:i4>1835063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_Toc193872280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_Toc193872279</vt:lpwstr>
      </vt:variant>
      <vt:variant>
        <vt:i4>1245239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_Toc193872278</vt:lpwstr>
      </vt:variant>
      <vt:variant>
        <vt:i4>1245239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_Toc193872277</vt:lpwstr>
      </vt:variant>
      <vt:variant>
        <vt:i4>1245239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_Toc193872276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_Toc193872275</vt:lpwstr>
      </vt:variant>
      <vt:variant>
        <vt:i4>1245239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_Toc193872274</vt:lpwstr>
      </vt:variant>
      <vt:variant>
        <vt:i4>1245239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_Toc193872273</vt:lpwstr>
      </vt:variant>
      <vt:variant>
        <vt:i4>1245239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_Toc193872272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_Toc193872271</vt:lpwstr>
      </vt:variant>
      <vt:variant>
        <vt:i4>1245239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_Toc193872270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_Toc193872269</vt:lpwstr>
      </vt:variant>
      <vt:variant>
        <vt:i4>1179703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_Toc193872268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_Toc193872267</vt:lpwstr>
      </vt:variant>
      <vt:variant>
        <vt:i4>1179703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_Toc193872266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_Toc193872265</vt:lpwstr>
      </vt:variant>
      <vt:variant>
        <vt:i4>1179703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_Toc193872264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_Toc193872263</vt:lpwstr>
      </vt:variant>
      <vt:variant>
        <vt:i4>1179703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_Toc193872262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_Toc193872261</vt:lpwstr>
      </vt:variant>
      <vt:variant>
        <vt:i4>1179703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_Toc193872260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_Toc193872259</vt:lpwstr>
      </vt:variant>
      <vt:variant>
        <vt:i4>1114167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_Toc193872258</vt:lpwstr>
      </vt:variant>
      <vt:variant>
        <vt:i4>6422615</vt:i4>
      </vt:variant>
      <vt:variant>
        <vt:i4>180</vt:i4>
      </vt:variant>
      <vt:variant>
        <vt:i4>0</vt:i4>
      </vt:variant>
      <vt:variant>
        <vt:i4>5</vt:i4>
      </vt:variant>
      <vt:variant>
        <vt:lpwstr>http://cat.bin.be/nederlands/abstract_nl.asp?nbnnumber=NBN+EN+998%2D2%3A2003&amp;language=FR%2CEN&amp;class=B+24&amp;year=2003&amp;bef=34%2C8&amp;ics=91%2E100%2E10&amp;code=R6X&amp;mb=14%2F07%2F2003&amp;en_normnr=EN+998%2D2%3A2003&amp;title_nl=Specificaties+voor+mortels+%2D+Deel+2%3A+Metselmortel&amp;pg=16&amp;ID=123697</vt:lpwstr>
      </vt:variant>
      <vt:variant>
        <vt:lpwstr/>
      </vt:variant>
      <vt:variant>
        <vt:i4>5373990</vt:i4>
      </vt:variant>
      <vt:variant>
        <vt:i4>177</vt:i4>
      </vt:variant>
      <vt:variant>
        <vt:i4>0</vt:i4>
      </vt:variant>
      <vt:variant>
        <vt:i4>5</vt:i4>
      </vt:variant>
      <vt:variant>
        <vt:lpwstr>http://cat.bin.be/nederlands/abstract_nl.asp?nbnnumber=NBN+EN+1339%3A2003&amp;language=NL%2CFR%2CEN&amp;class=B+21&amp;year=2003&amp;bef=+++69%2E60&amp;ics=93%2E080%2E20&amp;code=R5X&amp;mb=07%2F10%2F2003&amp;en_normnr=EN+1339%3A2003&amp;title_nl=Betontegels+%2D+Eisen+en+beproevingsmethoden&amp;pg=25&amp;id=124897&amp;publ_date=2003%2D09%2D03</vt:lpwstr>
      </vt:variant>
      <vt:variant>
        <vt:lpwstr/>
      </vt:variant>
      <vt:variant>
        <vt:i4>65662</vt:i4>
      </vt:variant>
      <vt:variant>
        <vt:i4>174</vt:i4>
      </vt:variant>
      <vt:variant>
        <vt:i4>0</vt:i4>
      </vt:variant>
      <vt:variant>
        <vt:i4>5</vt:i4>
      </vt:variant>
      <vt:variant>
        <vt:lpwstr>http://cat.bin.be/nederlands/abstract_nl.asp?nbnnumber=NBN+B+21%2D211%3A2006&amp;language=NL%2CFR&amp;class=B+21&amp;year=2006&amp;bef=+++22%2E20&amp;ics=91%2E100%2E30%3B+93%2E080%2E20&amp;code=H1X&amp;mb=&amp;en_normnr=&amp;title_nl=Betontegels+%2D+Toepassingsvoorschriften&amp;pg=11&amp;id=264458&amp;publ_date=2006%2D04%2D20</vt:lpwstr>
      </vt:variant>
      <vt:variant>
        <vt:lpwstr/>
      </vt:variant>
      <vt:variant>
        <vt:i4>5373990</vt:i4>
      </vt:variant>
      <vt:variant>
        <vt:i4>171</vt:i4>
      </vt:variant>
      <vt:variant>
        <vt:i4>0</vt:i4>
      </vt:variant>
      <vt:variant>
        <vt:i4>5</vt:i4>
      </vt:variant>
      <vt:variant>
        <vt:lpwstr>http://cat.bin.be/nederlands/abstract_nl.asp?nbnnumber=NBN+EN+1339%3A2003&amp;language=NL%2CFR%2CEN&amp;class=B+21&amp;year=2003&amp;bef=+++69%2E60&amp;ics=93%2E080%2E20&amp;code=R5X&amp;mb=07%2F10%2F2003&amp;en_normnr=EN+1339%3A2003&amp;title_nl=Betontegels+%2D+Eisen+en+beproevingsmethoden&amp;pg=25&amp;id=124897&amp;publ_date=2003%2D09%2D03</vt:lpwstr>
      </vt:variant>
      <vt:variant>
        <vt:lpwstr/>
      </vt:variant>
      <vt:variant>
        <vt:i4>65662</vt:i4>
      </vt:variant>
      <vt:variant>
        <vt:i4>168</vt:i4>
      </vt:variant>
      <vt:variant>
        <vt:i4>0</vt:i4>
      </vt:variant>
      <vt:variant>
        <vt:i4>5</vt:i4>
      </vt:variant>
      <vt:variant>
        <vt:lpwstr>http://cat.bin.be/nederlands/abstract_nl.asp?nbnnumber=NBN+B+21%2D211%3A2006&amp;language=NL%2CFR&amp;class=B+21&amp;year=2006&amp;bef=+++22%2E20&amp;ics=91%2E100%2E30%3B+93%2E080%2E20&amp;code=H1X&amp;mb=&amp;en_normnr=&amp;title_nl=Betontegels+%2D+Toepassingsvoorschriften&amp;pg=11&amp;id=264458&amp;publ_date=2006%2D04%2D20</vt:lpwstr>
      </vt:variant>
      <vt:variant>
        <vt:lpwstr/>
      </vt:variant>
      <vt:variant>
        <vt:i4>393248</vt:i4>
      </vt:variant>
      <vt:variant>
        <vt:i4>165</vt:i4>
      </vt:variant>
      <vt:variant>
        <vt:i4>0</vt:i4>
      </vt:variant>
      <vt:variant>
        <vt:i4>5</vt:i4>
      </vt:variant>
      <vt:variant>
        <vt:lpwstr>http://cat.bin.be/nederlands/abstract_nl.asp?nbnnumber=NBN+EN+1177%2FA1%3A2001&amp;language=FR%2CEN&amp;class=S+44&amp;year=2001&amp;bef=+++10%2E00&amp;ics=97%2E200%2E40&amp;code=R6X&amp;mb=30%2F01%2F2002&amp;en_normnr=EN+1997%3A1997%2FA1%3A2001&amp;title_nl=Schokabsorberende+bodemoppervlakken+van+speelplaatsen+%2D+Veiligheidseisen+en+beproevingsmethoden&amp;pg=5&amp;id=114927&amp;publ_date=2002%2D03%2D25</vt:lpwstr>
      </vt:variant>
      <vt:variant>
        <vt:lpwstr/>
      </vt:variant>
      <vt:variant>
        <vt:i4>786492</vt:i4>
      </vt:variant>
      <vt:variant>
        <vt:i4>162</vt:i4>
      </vt:variant>
      <vt:variant>
        <vt:i4>0</vt:i4>
      </vt:variant>
      <vt:variant>
        <vt:i4>5</vt:i4>
      </vt:variant>
      <vt:variant>
        <vt:lpwstr>http://cat.bin.be/nederlands/abstract_nl.asp?nbnnumber=NBN+EN+1177%3A1997&amp;language=FR%2CEN&amp;class=S+44&amp;year=1997&amp;bef=+++29%2E40&amp;ics=97%2E200%2E40&amp;code=R6X&amp;mb=26%2F05%2F1998&amp;en_normnr=EN+1177%3A1997&amp;title_nl=Schokabsorberende+bodemoppervlakken+van+speelplaatsen+%2D+Veiligheidseisen+en+beproevingsmethoden&amp;pg=14&amp;id=104142&amp;publ_date=1997%2D12%2D01</vt:lpwstr>
      </vt:variant>
      <vt:variant>
        <vt:lpwstr/>
      </vt:variant>
      <vt:variant>
        <vt:i4>6422615</vt:i4>
      </vt:variant>
      <vt:variant>
        <vt:i4>156</vt:i4>
      </vt:variant>
      <vt:variant>
        <vt:i4>0</vt:i4>
      </vt:variant>
      <vt:variant>
        <vt:i4>5</vt:i4>
      </vt:variant>
      <vt:variant>
        <vt:lpwstr>http://cat.bin.be/nederlands/abstract_nl.asp?nbnnumber=NBN+EN+998%2D2%3A2003&amp;language=FR%2CEN&amp;class=B+24&amp;year=2003&amp;bef=34%2C8&amp;ics=91%2E100%2E10&amp;code=R6X&amp;mb=14%2F07%2F2003&amp;en_normnr=EN+998%2D2%3A2003&amp;title_nl=Specificaties+voor+mortels+%2D+Deel+2%3A+Metselmortel&amp;pg=16&amp;ID=123697</vt:lpwstr>
      </vt:variant>
      <vt:variant>
        <vt:lpwstr/>
      </vt:variant>
      <vt:variant>
        <vt:i4>6684746</vt:i4>
      </vt:variant>
      <vt:variant>
        <vt:i4>153</vt:i4>
      </vt:variant>
      <vt:variant>
        <vt:i4>0</vt:i4>
      </vt:variant>
      <vt:variant>
        <vt:i4>5</vt:i4>
      </vt:variant>
      <vt:variant>
        <vt:lpwstr>http://www.voiries.irisnet.be/rbxl_medias/Pmr nl-correc-HDN.pdf</vt:lpwstr>
      </vt:variant>
      <vt:variant>
        <vt:lpwstr/>
      </vt:variant>
      <vt:variant>
        <vt:i4>5373990</vt:i4>
      </vt:variant>
      <vt:variant>
        <vt:i4>150</vt:i4>
      </vt:variant>
      <vt:variant>
        <vt:i4>0</vt:i4>
      </vt:variant>
      <vt:variant>
        <vt:i4>5</vt:i4>
      </vt:variant>
      <vt:variant>
        <vt:lpwstr>http://cat.bin.be/nederlands/abstract_nl.asp?nbnnumber=NBN+EN+1339%3A2003&amp;language=NL%2CFR%2CEN&amp;class=B+21&amp;year=2003&amp;bef=+++69%2E60&amp;ics=93%2E080%2E20&amp;code=R5X&amp;mb=07%2F10%2F2003&amp;en_normnr=EN+1339%3A2003&amp;title_nl=Betontegels+%2D+Eisen+en+beproevingsmethoden&amp;pg=25&amp;id=124897&amp;publ_date=2003%2D09%2D03</vt:lpwstr>
      </vt:variant>
      <vt:variant>
        <vt:lpwstr/>
      </vt:variant>
      <vt:variant>
        <vt:i4>65662</vt:i4>
      </vt:variant>
      <vt:variant>
        <vt:i4>147</vt:i4>
      </vt:variant>
      <vt:variant>
        <vt:i4>0</vt:i4>
      </vt:variant>
      <vt:variant>
        <vt:i4>5</vt:i4>
      </vt:variant>
      <vt:variant>
        <vt:lpwstr>http://cat.bin.be/nederlands/abstract_nl.asp?nbnnumber=NBN+B+21%2D211%3A2006&amp;language=NL%2CFR&amp;class=B+21&amp;year=2006&amp;bef=+++22%2E20&amp;ics=91%2E100%2E30%3B+93%2E080%2E20&amp;code=H1X&amp;mb=&amp;en_normnr=&amp;title_nl=Betontegels+%2D+Toepassingsvoorschriften&amp;pg=11&amp;id=264458&amp;publ_date=2006%2D04%2D20</vt:lpwstr>
      </vt:variant>
      <vt:variant>
        <vt:lpwstr/>
      </vt:variant>
      <vt:variant>
        <vt:i4>5373990</vt:i4>
      </vt:variant>
      <vt:variant>
        <vt:i4>144</vt:i4>
      </vt:variant>
      <vt:variant>
        <vt:i4>0</vt:i4>
      </vt:variant>
      <vt:variant>
        <vt:i4>5</vt:i4>
      </vt:variant>
      <vt:variant>
        <vt:lpwstr>http://cat.bin.be/nederlands/abstract_nl.asp?nbnnumber=NBN+EN+1339%3A2003&amp;language=NL%2CFR%2CEN&amp;class=B+21&amp;year=2003&amp;bef=+++69%2E60&amp;ics=93%2E080%2E20&amp;code=R5X&amp;mb=07%2F10%2F2003&amp;en_normnr=EN+1339%3A2003&amp;title_nl=Betontegels+%2D+Eisen+en+beproevingsmethoden&amp;pg=25&amp;id=124897&amp;publ_date=2003%2D09%2D03</vt:lpwstr>
      </vt:variant>
      <vt:variant>
        <vt:lpwstr/>
      </vt:variant>
      <vt:variant>
        <vt:i4>65662</vt:i4>
      </vt:variant>
      <vt:variant>
        <vt:i4>141</vt:i4>
      </vt:variant>
      <vt:variant>
        <vt:i4>0</vt:i4>
      </vt:variant>
      <vt:variant>
        <vt:i4>5</vt:i4>
      </vt:variant>
      <vt:variant>
        <vt:lpwstr>http://cat.bin.be/nederlands/abstract_nl.asp?nbnnumber=NBN+B+21%2D211%3A2006&amp;language=NL%2CFR&amp;class=B+21&amp;year=2006&amp;bef=+++22%2E20&amp;ics=91%2E100%2E30%3B+93%2E080%2E20&amp;code=H1X&amp;mb=&amp;en_normnr=&amp;title_nl=Betontegels+%2D+Toepassingsvoorschriften&amp;pg=11&amp;id=264458&amp;publ_date=2006%2D04%2D20</vt:lpwstr>
      </vt:variant>
      <vt:variant>
        <vt:lpwstr/>
      </vt:variant>
      <vt:variant>
        <vt:i4>5701646</vt:i4>
      </vt:variant>
      <vt:variant>
        <vt:i4>126</vt:i4>
      </vt:variant>
      <vt:variant>
        <vt:i4>0</vt:i4>
      </vt:variant>
      <vt:variant>
        <vt:i4>5</vt:i4>
      </vt:variant>
      <vt:variant>
        <vt:lpwstr>http://www.archipage.be/assets/docs/2451.pdf</vt:lpwstr>
      </vt:variant>
      <vt:variant>
        <vt:lpwstr/>
      </vt:variant>
      <vt:variant>
        <vt:i4>5505038</vt:i4>
      </vt:variant>
      <vt:variant>
        <vt:i4>123</vt:i4>
      </vt:variant>
      <vt:variant>
        <vt:i4>0</vt:i4>
      </vt:variant>
      <vt:variant>
        <vt:i4>5</vt:i4>
      </vt:variant>
      <vt:variant>
        <vt:lpwstr>http://www.archipage.be/assets/docs/2452.pdf</vt:lpwstr>
      </vt:variant>
      <vt:variant>
        <vt:lpwstr/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_Toc193872257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_Toc193872256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_Toc193872255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_Toc193872254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_Toc193872253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_Toc193872252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_Toc193872251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_Toc193872250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_Toc193872249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_Toc193872248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_Toc193872247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_Toc193872246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_Toc193872245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_Toc193872244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_Toc193872243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_Toc193872242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_Toc193872241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_Toc193872240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_Toc193872239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_Toc193872238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Rubber - betontegels - veiligheidstegels</dc:title>
  <dc:subject>Rubet - NLv3e 2010</dc:subject>
  <dc:creator>LV - 2010 02 16</dc:creator>
  <cp:keywords>Copyright CBS R6 2010</cp:keywords>
  <cp:lastModifiedBy>Microsoft Office-gebruiker</cp:lastModifiedBy>
  <cp:revision>3</cp:revision>
  <cp:lastPrinted>2008-03-25T11:09:00Z</cp:lastPrinted>
  <dcterms:created xsi:type="dcterms:W3CDTF">2022-02-18T08:54:00Z</dcterms:created>
  <dcterms:modified xsi:type="dcterms:W3CDTF">2022-02-18T09:33:00Z</dcterms:modified>
  <cp:category>Fabrikantbestektekst - R6 - 2010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